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57F4" w14:textId="4C21FD16" w:rsidR="00DF7F7E" w:rsidRDefault="00DF7F7E" w:rsidP="00CE3F1D">
      <w:pPr>
        <w:jc w:val="both"/>
        <w:rPr>
          <w:b/>
          <w:sz w:val="18"/>
          <w:szCs w:val="18"/>
          <w:lang w:val="bs-Latn-BA"/>
        </w:rPr>
      </w:pPr>
    </w:p>
    <w:p w14:paraId="4EF71FD7" w14:textId="213EAB6F" w:rsidR="00DF7F7E" w:rsidRDefault="00DF7F7E" w:rsidP="00CE3F1D">
      <w:pPr>
        <w:jc w:val="both"/>
        <w:rPr>
          <w:b/>
          <w:sz w:val="18"/>
          <w:szCs w:val="18"/>
          <w:lang w:val="bs-Latn-BA"/>
        </w:rPr>
      </w:pPr>
    </w:p>
    <w:p w14:paraId="7C437399" w14:textId="2DE1BB03" w:rsidR="00DF7F7E" w:rsidRDefault="00DF7F7E" w:rsidP="00DF7F7E">
      <w:pPr>
        <w:jc w:val="center"/>
        <w:rPr>
          <w:b/>
          <w:sz w:val="18"/>
          <w:szCs w:val="18"/>
          <w:lang w:val="bs-Latn-BA"/>
        </w:rPr>
      </w:pPr>
      <w:r w:rsidRPr="00781652">
        <w:rPr>
          <w:rFonts w:ascii="a" w:eastAsia="Calibri" w:hAnsi="a"/>
          <w:noProof/>
          <w:color w:val="14B3E4"/>
          <w:szCs w:val="22"/>
          <w:shd w:val="clear" w:color="auto" w:fill="11547B"/>
          <w:lang w:eastAsia="bs-Latn-BA"/>
        </w:rPr>
        <w:drawing>
          <wp:inline distT="0" distB="0" distL="0" distR="0" wp14:anchorId="47D01FE8" wp14:editId="1664DB81">
            <wp:extent cx="5715000" cy="666750"/>
            <wp:effectExtent l="0" t="0" r="0" b="0"/>
            <wp:docPr id="2" name="Picture 2" descr="Bosna i Hercegovina">
              <a:hlinkClick xmlns:a="http://schemas.openxmlformats.org/drawingml/2006/main" r:id="rId7" tooltip="&quot;Bosna i Hercegov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a:hlinkClick r:id="rId7" tooltip="&quot;Bosna i Hercegovin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7592FCBA" w14:textId="22F6681A" w:rsidR="00DF7F7E" w:rsidRDefault="00DF7F7E" w:rsidP="00CE3F1D">
      <w:pPr>
        <w:jc w:val="both"/>
        <w:rPr>
          <w:b/>
          <w:sz w:val="18"/>
          <w:szCs w:val="18"/>
          <w:lang w:val="bs-Latn-BA"/>
        </w:rPr>
      </w:pPr>
    </w:p>
    <w:p w14:paraId="62048316" w14:textId="6225D46F" w:rsidR="00DF7F7E" w:rsidRDefault="00DF7F7E" w:rsidP="00CE3F1D">
      <w:pPr>
        <w:jc w:val="both"/>
        <w:rPr>
          <w:b/>
          <w:sz w:val="18"/>
          <w:szCs w:val="18"/>
          <w:lang w:val="bs-Latn-BA"/>
        </w:rPr>
      </w:pPr>
    </w:p>
    <w:p w14:paraId="60538050" w14:textId="7E6E5CAB" w:rsidR="00DF7F7E" w:rsidRDefault="00DF7F7E" w:rsidP="00CE3F1D">
      <w:pPr>
        <w:jc w:val="both"/>
        <w:rPr>
          <w:b/>
          <w:sz w:val="18"/>
          <w:szCs w:val="18"/>
          <w:lang w:val="bs-Latn-BA"/>
        </w:rPr>
      </w:pPr>
    </w:p>
    <w:p w14:paraId="6AE603A1" w14:textId="4C6F6310" w:rsidR="00DF7F7E" w:rsidRDefault="00DF7F7E" w:rsidP="00CE3F1D">
      <w:pPr>
        <w:jc w:val="both"/>
        <w:rPr>
          <w:b/>
          <w:sz w:val="18"/>
          <w:szCs w:val="18"/>
          <w:lang w:val="bs-Latn-BA"/>
        </w:rPr>
      </w:pPr>
      <w:r>
        <w:rPr>
          <w:rFonts w:ascii="Arial" w:eastAsia="Calibri" w:hAnsi="Arial" w:cs="Arial"/>
          <w:noProof/>
          <w:szCs w:val="22"/>
          <w:lang w:eastAsia="bs-Latn-BA"/>
        </w:rPr>
        <mc:AlternateContent>
          <mc:Choice Requires="wps">
            <w:drawing>
              <wp:anchor distT="0" distB="0" distL="114300" distR="114300" simplePos="0" relativeHeight="251659264" behindDoc="0" locked="0" layoutInCell="1" allowOverlap="1" wp14:anchorId="05A082E9" wp14:editId="6E63BBCC">
                <wp:simplePos x="0" y="0"/>
                <wp:positionH relativeFrom="margin">
                  <wp:align>center</wp:align>
                </wp:positionH>
                <wp:positionV relativeFrom="paragraph">
                  <wp:posOffset>19050</wp:posOffset>
                </wp:positionV>
                <wp:extent cx="4924425" cy="138112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4924425" cy="138112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7203A92" w14:textId="4DCC7124" w:rsidR="00DF7F7E" w:rsidRPr="00AE5F2C" w:rsidRDefault="00DF7F7E" w:rsidP="006370C7">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6370C7"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udruženja inovatora</w:t>
                            </w:r>
                          </w:p>
                          <w:p w14:paraId="302BEE73" w14:textId="77777777" w:rsidR="00DF7F7E" w:rsidRPr="00AE5F2C" w:rsidRDefault="00DF7F7E" w:rsidP="006370C7">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16EF4C44" w14:textId="77777777" w:rsidR="00DF7F7E" w:rsidRPr="00DF7F7E" w:rsidRDefault="00DF7F7E" w:rsidP="006370C7">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082E9" id="Rounded Rectangle 1" o:spid="_x0000_s1026" style="position:absolute;left:0;text-align:left;margin-left:0;margin-top:1.5pt;width:387.75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" fillcolor="#9cc2e5 [1940]" strokecolor="#1f4d78 [1604]" strokeweight="2.25pt">
                <v:stroke joinstyle="miter"/>
                <v:textbox>
                  <w:txbxContent>
                    <w:p w14:paraId="57203A92" w14:textId="4DCC7124" w:rsidR="00DF7F7E" w:rsidRPr="00AE5F2C" w:rsidRDefault="00DF7F7E" w:rsidP="006370C7">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6370C7"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udruženja inovatora</w:t>
                      </w:r>
                    </w:p>
                    <w:p w14:paraId="302BEE73" w14:textId="77777777" w:rsidR="00DF7F7E" w:rsidRPr="00AE5F2C" w:rsidRDefault="00DF7F7E" w:rsidP="006370C7">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16EF4C44" w14:textId="77777777" w:rsidR="00DF7F7E" w:rsidRPr="00DF7F7E" w:rsidRDefault="00DF7F7E" w:rsidP="006370C7">
                      <w:pPr>
                        <w:jc w:val="center"/>
                        <w:rPr>
                          <w:sz w:val="22"/>
                          <w:szCs w:val="22"/>
                        </w:rPr>
                      </w:pPr>
                    </w:p>
                  </w:txbxContent>
                </v:textbox>
                <w10:wrap anchorx="margin"/>
              </v:roundrect>
            </w:pict>
          </mc:Fallback>
        </mc:AlternateContent>
      </w:r>
    </w:p>
    <w:p w14:paraId="749565AB" w14:textId="6556C278" w:rsidR="00DF7F7E" w:rsidRDefault="00DF7F7E" w:rsidP="00CE3F1D">
      <w:pPr>
        <w:jc w:val="both"/>
        <w:rPr>
          <w:b/>
          <w:sz w:val="18"/>
          <w:szCs w:val="18"/>
          <w:lang w:val="bs-Latn-BA"/>
        </w:rPr>
      </w:pPr>
    </w:p>
    <w:p w14:paraId="61AAE6E6" w14:textId="39E81A2F" w:rsidR="00DF7F7E" w:rsidRDefault="00DF7F7E" w:rsidP="00CE3F1D">
      <w:pPr>
        <w:jc w:val="both"/>
        <w:rPr>
          <w:b/>
          <w:sz w:val="18"/>
          <w:szCs w:val="18"/>
          <w:lang w:val="bs-Latn-BA"/>
        </w:rPr>
      </w:pPr>
    </w:p>
    <w:p w14:paraId="7799887D" w14:textId="581615AD" w:rsidR="00DF7F7E" w:rsidRDefault="00DF7F7E" w:rsidP="00CE3F1D">
      <w:pPr>
        <w:jc w:val="both"/>
        <w:rPr>
          <w:b/>
          <w:sz w:val="18"/>
          <w:szCs w:val="18"/>
          <w:lang w:val="bs-Latn-BA"/>
        </w:rPr>
      </w:pPr>
    </w:p>
    <w:p w14:paraId="624A67D6" w14:textId="5B7E5C59" w:rsidR="00DF7F7E" w:rsidRDefault="00DF7F7E" w:rsidP="00CE3F1D">
      <w:pPr>
        <w:jc w:val="both"/>
        <w:rPr>
          <w:b/>
          <w:sz w:val="18"/>
          <w:szCs w:val="18"/>
          <w:lang w:val="bs-Latn-BA"/>
        </w:rPr>
      </w:pPr>
    </w:p>
    <w:p w14:paraId="19A9B9D8" w14:textId="1F4B6272" w:rsidR="00DF7F7E" w:rsidRDefault="00DF7F7E" w:rsidP="00CE3F1D">
      <w:pPr>
        <w:jc w:val="both"/>
        <w:rPr>
          <w:b/>
          <w:sz w:val="18"/>
          <w:szCs w:val="18"/>
          <w:lang w:val="bs-Latn-BA"/>
        </w:rPr>
      </w:pPr>
    </w:p>
    <w:p w14:paraId="2A0C7420" w14:textId="3ACFB8C1" w:rsidR="00DF7F7E" w:rsidRDefault="00DF7F7E" w:rsidP="00CE3F1D">
      <w:pPr>
        <w:jc w:val="both"/>
        <w:rPr>
          <w:b/>
          <w:sz w:val="18"/>
          <w:szCs w:val="18"/>
          <w:lang w:val="bs-Latn-BA"/>
        </w:rPr>
      </w:pPr>
    </w:p>
    <w:p w14:paraId="4DEFA8BE" w14:textId="7E2958B0" w:rsidR="00DF7F7E" w:rsidRDefault="00DF7F7E" w:rsidP="00CE3F1D">
      <w:pPr>
        <w:jc w:val="both"/>
        <w:rPr>
          <w:b/>
          <w:sz w:val="18"/>
          <w:szCs w:val="18"/>
          <w:lang w:val="bs-Latn-BA"/>
        </w:rPr>
      </w:pPr>
    </w:p>
    <w:p w14:paraId="133C45B6" w14:textId="0A4B0EA5" w:rsidR="00DF7F7E" w:rsidRDefault="00DF7F7E" w:rsidP="00CE3F1D">
      <w:pPr>
        <w:jc w:val="both"/>
        <w:rPr>
          <w:b/>
          <w:sz w:val="18"/>
          <w:szCs w:val="18"/>
          <w:lang w:val="bs-Latn-BA"/>
        </w:rPr>
      </w:pPr>
    </w:p>
    <w:p w14:paraId="7C7D73E7" w14:textId="73D46C50" w:rsidR="00DF7F7E" w:rsidRDefault="00DF7F7E" w:rsidP="00CE3F1D">
      <w:pPr>
        <w:jc w:val="both"/>
        <w:rPr>
          <w:b/>
          <w:sz w:val="18"/>
          <w:szCs w:val="18"/>
          <w:lang w:val="bs-Latn-BA"/>
        </w:rPr>
      </w:pPr>
    </w:p>
    <w:p w14:paraId="374C1B98" w14:textId="7DCB6AA9" w:rsidR="00DF7F7E" w:rsidRDefault="00DF7F7E" w:rsidP="00CE3F1D">
      <w:pPr>
        <w:jc w:val="both"/>
        <w:rPr>
          <w:b/>
          <w:sz w:val="18"/>
          <w:szCs w:val="18"/>
          <w:lang w:val="bs-Latn-BA"/>
        </w:rPr>
      </w:pPr>
    </w:p>
    <w:p w14:paraId="7FC7CA6E" w14:textId="21B8AFEC" w:rsidR="00DF7F7E" w:rsidRDefault="006370C7" w:rsidP="00CE3F1D">
      <w:pPr>
        <w:jc w:val="both"/>
        <w:rPr>
          <w:b/>
          <w:sz w:val="18"/>
          <w:szCs w:val="18"/>
          <w:lang w:val="bs-Latn-BA"/>
        </w:rPr>
      </w:pPr>
      <w:r>
        <w:rPr>
          <w:rFonts w:ascii="Arial" w:eastAsia="Calibri" w:hAnsi="Arial" w:cs="Arial"/>
          <w:noProof/>
          <w:szCs w:val="22"/>
          <w:lang w:eastAsia="bs-Latn-BA"/>
        </w:rPr>
        <mc:AlternateContent>
          <mc:Choice Requires="wps">
            <w:drawing>
              <wp:anchor distT="0" distB="0" distL="114300" distR="114300" simplePos="0" relativeHeight="251661312" behindDoc="0" locked="0" layoutInCell="1" allowOverlap="1" wp14:anchorId="38594CF5" wp14:editId="4541AD5A">
                <wp:simplePos x="0" y="0"/>
                <wp:positionH relativeFrom="margin">
                  <wp:align>center</wp:align>
                </wp:positionH>
                <wp:positionV relativeFrom="paragraph">
                  <wp:posOffset>128905</wp:posOffset>
                </wp:positionV>
                <wp:extent cx="6219825" cy="371475"/>
                <wp:effectExtent l="19050" t="19050" r="28575" b="28575"/>
                <wp:wrapNone/>
                <wp:docPr id="5" name="Rounded Rectangle 5"/>
                <wp:cNvGraphicFramePr/>
                <a:graphic xmlns:a="http://schemas.openxmlformats.org/drawingml/2006/main">
                  <a:graphicData uri="http://schemas.microsoft.com/office/word/2010/wordprocessingShape">
                    <wps:wsp>
                      <wps:cNvSpPr/>
                      <wps:spPr>
                        <a:xfrm>
                          <a:off x="0" y="0"/>
                          <a:ext cx="6219825" cy="37147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3E3BE1A" w14:textId="77777777" w:rsidR="00DF7F7E" w:rsidRPr="006370C7" w:rsidRDefault="00DF7F7E" w:rsidP="00DF7F7E">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1300B328" w14:textId="77777777" w:rsidR="00DF7F7E" w:rsidRDefault="00DF7F7E" w:rsidP="00DF7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94CF5" id="Rounded Rectangle 5" o:spid="_x0000_s1027" style="position:absolute;left:0;text-align:left;margin-left:0;margin-top:10.15pt;width:489.7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" fillcolor="#9cc2e5 [1940]" strokecolor="#1f4d78 [1604]" strokeweight="2.25pt">
                <v:stroke joinstyle="miter"/>
                <v:textbox>
                  <w:txbxContent>
                    <w:p w14:paraId="43E3BE1A" w14:textId="77777777" w:rsidR="00DF7F7E" w:rsidRPr="006370C7" w:rsidRDefault="00DF7F7E" w:rsidP="00DF7F7E">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1300B328" w14:textId="77777777" w:rsidR="00DF7F7E" w:rsidRDefault="00DF7F7E" w:rsidP="00DF7F7E">
                      <w:pPr>
                        <w:jc w:val="center"/>
                      </w:pPr>
                    </w:p>
                  </w:txbxContent>
                </v:textbox>
                <w10:wrap anchorx="margin"/>
              </v:roundrect>
            </w:pict>
          </mc:Fallback>
        </mc:AlternateContent>
      </w:r>
    </w:p>
    <w:p w14:paraId="5D9E551C" w14:textId="75859BD8" w:rsidR="00DF7F7E" w:rsidRDefault="00DF7F7E" w:rsidP="00CE3F1D">
      <w:pPr>
        <w:jc w:val="both"/>
        <w:rPr>
          <w:b/>
          <w:sz w:val="18"/>
          <w:szCs w:val="18"/>
          <w:lang w:val="bs-Latn-BA"/>
        </w:rPr>
      </w:pPr>
    </w:p>
    <w:p w14:paraId="4A4BEFEC" w14:textId="255A741E" w:rsidR="00DF7F7E" w:rsidRDefault="00DF7F7E" w:rsidP="00DF7F7E">
      <w:pPr>
        <w:jc w:val="center"/>
        <w:rPr>
          <w:b/>
          <w:sz w:val="18"/>
          <w:szCs w:val="18"/>
          <w:lang w:val="bs-Latn-BA"/>
        </w:rPr>
      </w:pPr>
    </w:p>
    <w:p w14:paraId="5CB9BA5A" w14:textId="5C2F07A1" w:rsidR="00DF7F7E" w:rsidRDefault="00DF7F7E" w:rsidP="00CE3F1D">
      <w:pPr>
        <w:jc w:val="both"/>
        <w:rPr>
          <w:b/>
          <w:sz w:val="18"/>
          <w:szCs w:val="18"/>
          <w:lang w:val="bs-Latn-BA"/>
        </w:rPr>
      </w:pPr>
    </w:p>
    <w:p w14:paraId="13448BC6" w14:textId="47B2EE11" w:rsidR="00DF7F7E" w:rsidRDefault="00DF7F7E" w:rsidP="00CE3F1D">
      <w:pPr>
        <w:jc w:val="both"/>
        <w:rPr>
          <w:b/>
          <w:sz w:val="18"/>
          <w:szCs w:val="18"/>
          <w:lang w:val="bs-Latn-BA"/>
        </w:rPr>
      </w:pPr>
    </w:p>
    <w:p w14:paraId="3663D26D" w14:textId="2E8C67AE" w:rsidR="00DF7F7E" w:rsidRDefault="00DF7F7E" w:rsidP="00CE3F1D">
      <w:pPr>
        <w:jc w:val="both"/>
        <w:rPr>
          <w:b/>
          <w:sz w:val="18"/>
          <w:szCs w:val="18"/>
          <w:lang w:val="bs-Latn-BA"/>
        </w:rPr>
      </w:pPr>
    </w:p>
    <w:p w14:paraId="5B724E02" w14:textId="4B278DB9" w:rsidR="00DF7F7E" w:rsidRDefault="00DF7F7E" w:rsidP="00CE3F1D">
      <w:pPr>
        <w:jc w:val="both"/>
        <w:rPr>
          <w:b/>
          <w:sz w:val="18"/>
          <w:szCs w:val="18"/>
          <w:lang w:val="bs-Latn-BA"/>
        </w:rPr>
      </w:pPr>
    </w:p>
    <w:p w14:paraId="4774DABB" w14:textId="68F820AE" w:rsidR="00DF7F7E" w:rsidRDefault="00DF7F7E" w:rsidP="00CE3F1D">
      <w:pPr>
        <w:jc w:val="both"/>
        <w:rPr>
          <w:b/>
          <w:sz w:val="18"/>
          <w:szCs w:val="18"/>
          <w:lang w:val="bs-Latn-BA"/>
        </w:rPr>
      </w:pPr>
    </w:p>
    <w:tbl>
      <w:tblPr>
        <w:tblW w:w="10213" w:type="dxa"/>
        <w:jc w:val="center"/>
        <w:tblLayout w:type="fixed"/>
        <w:tblCellMar>
          <w:left w:w="89" w:type="dxa"/>
          <w:right w:w="89" w:type="dxa"/>
        </w:tblCellMar>
        <w:tblLook w:val="0000" w:firstRow="0" w:lastRow="0" w:firstColumn="0" w:lastColumn="0" w:noHBand="0" w:noVBand="0"/>
      </w:tblPr>
      <w:tblGrid>
        <w:gridCol w:w="3964"/>
        <w:gridCol w:w="401"/>
        <w:gridCol w:w="390"/>
        <w:gridCol w:w="390"/>
        <w:gridCol w:w="390"/>
        <w:gridCol w:w="389"/>
        <w:gridCol w:w="390"/>
        <w:gridCol w:w="390"/>
        <w:gridCol w:w="390"/>
        <w:gridCol w:w="389"/>
        <w:gridCol w:w="390"/>
        <w:gridCol w:w="390"/>
        <w:gridCol w:w="390"/>
        <w:gridCol w:w="389"/>
        <w:gridCol w:w="390"/>
        <w:gridCol w:w="390"/>
        <w:gridCol w:w="391"/>
      </w:tblGrid>
      <w:tr w:rsidR="006370C7" w:rsidRPr="00781652" w14:paraId="4F664433" w14:textId="77777777" w:rsidTr="00F40482">
        <w:trPr>
          <w:cantSplit/>
          <w:trHeight w:val="88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87436B" w14:textId="77777777" w:rsidR="006370C7" w:rsidRPr="00781652" w:rsidRDefault="006370C7" w:rsidP="006370C7">
            <w:pPr>
              <w:rPr>
                <w:rFonts w:ascii="Arial" w:hAnsi="Arial" w:cs="Arial"/>
                <w:b/>
                <w:szCs w:val="22"/>
              </w:rPr>
            </w:pPr>
            <w:r w:rsidRPr="00781652">
              <w:rPr>
                <w:rFonts w:ascii="Arial" w:hAnsi="Arial" w:cs="Arial"/>
                <w:b/>
                <w:szCs w:val="22"/>
              </w:rPr>
              <w:t xml:space="preserve">Naziv podnosioca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32325150" w14:textId="77777777" w:rsidR="006370C7" w:rsidRPr="00781652" w:rsidRDefault="006370C7" w:rsidP="00AE5029">
            <w:pPr>
              <w:rPr>
                <w:rFonts w:ascii="Arial" w:hAnsi="Arial" w:cs="Arial"/>
                <w:b/>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20CF47ED" w14:textId="77777777" w:rsidTr="00F40482">
        <w:trPr>
          <w:cantSplit/>
          <w:trHeight w:val="454"/>
          <w:jc w:val="center"/>
        </w:trPr>
        <w:tc>
          <w:tcPr>
            <w:tcW w:w="396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21534613" w14:textId="77777777" w:rsidR="006370C7" w:rsidRPr="00781652" w:rsidRDefault="006370C7" w:rsidP="00AE5029">
            <w:pPr>
              <w:rPr>
                <w:rFonts w:ascii="Arial" w:hAnsi="Arial" w:cs="Arial"/>
                <w:b/>
                <w:szCs w:val="22"/>
              </w:rPr>
            </w:pPr>
            <w:r>
              <w:rPr>
                <w:rFonts w:ascii="Arial" w:hAnsi="Arial" w:cs="Arial"/>
                <w:b/>
                <w:szCs w:val="22"/>
              </w:rPr>
              <w:t>Osnovni podaci</w:t>
            </w:r>
            <w:r w:rsidRPr="00781652">
              <w:rPr>
                <w:rFonts w:ascii="Arial" w:hAnsi="Arial" w:cs="Arial"/>
                <w:b/>
                <w:szCs w:val="22"/>
              </w:rPr>
              <w:t xml:space="preserve"> </w:t>
            </w:r>
            <w:r>
              <w:rPr>
                <w:rFonts w:ascii="Arial" w:hAnsi="Arial" w:cs="Arial"/>
                <w:b/>
                <w:szCs w:val="22"/>
              </w:rPr>
              <w:t>o podnosiocu</w:t>
            </w:r>
            <w:r w:rsidRPr="00781652">
              <w:rPr>
                <w:rFonts w:ascii="Arial" w:hAnsi="Arial" w:cs="Arial"/>
                <w:b/>
                <w:szCs w:val="22"/>
              </w:rPr>
              <w:t xml:space="preserve">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12B40FD0" w14:textId="77777777" w:rsidR="006370C7" w:rsidRPr="00781652" w:rsidRDefault="006370C7" w:rsidP="00AE5029">
            <w:pPr>
              <w:rPr>
                <w:rFonts w:ascii="Arial" w:hAnsi="Arial" w:cs="Arial"/>
                <w:bCs/>
                <w:szCs w:val="22"/>
              </w:rPr>
            </w:pPr>
            <w:r>
              <w:rPr>
                <w:rFonts w:ascii="Arial" w:hAnsi="Arial" w:cs="Arial"/>
                <w:bCs/>
                <w:szCs w:val="22"/>
              </w:rPr>
              <w:t>Kanton</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B515A6C"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B070CC3"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6881817C" w14:textId="77777777" w:rsidR="006370C7" w:rsidRPr="00781652" w:rsidRDefault="006370C7" w:rsidP="00AE5029">
            <w:pPr>
              <w:rPr>
                <w:rFonts w:ascii="Arial" w:hAnsi="Arial" w:cs="Arial"/>
                <w:bCs/>
                <w:szCs w:val="22"/>
              </w:rPr>
            </w:pPr>
            <w:r w:rsidRPr="00781652">
              <w:rPr>
                <w:rFonts w:ascii="Arial" w:hAnsi="Arial" w:cs="Arial"/>
                <w:bCs/>
                <w:szCs w:val="22"/>
              </w:rPr>
              <w:t>G</w:t>
            </w:r>
            <w:r>
              <w:rPr>
                <w:rFonts w:ascii="Arial" w:hAnsi="Arial" w:cs="Arial"/>
                <w:bCs/>
                <w:szCs w:val="22"/>
              </w:rPr>
              <w:t>rad /</w:t>
            </w:r>
            <w:r w:rsidRPr="00781652">
              <w:rPr>
                <w:rFonts w:ascii="Arial" w:hAnsi="Arial" w:cs="Arial"/>
                <w:bCs/>
                <w:szCs w:val="22"/>
              </w:rPr>
              <w:t xml:space="preserve">općina: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01FAD660"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B06BC0D"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1C68F7E5" w14:textId="77777777" w:rsidR="006370C7" w:rsidRPr="00781652" w:rsidRDefault="006370C7" w:rsidP="00AE5029">
            <w:pPr>
              <w:rPr>
                <w:rFonts w:ascii="Arial" w:hAnsi="Arial" w:cs="Arial"/>
                <w:bCs/>
                <w:szCs w:val="22"/>
              </w:rPr>
            </w:pPr>
            <w:r>
              <w:rPr>
                <w:rFonts w:ascii="Arial" w:hAnsi="Arial" w:cs="Arial"/>
                <w:bCs/>
                <w:szCs w:val="22"/>
              </w:rPr>
              <w:t>Adresa/sjedište</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2B149662"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EFECD9C"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29E02" w14:textId="77777777" w:rsidR="006370C7" w:rsidRPr="00781652" w:rsidRDefault="006370C7" w:rsidP="00AE5029">
            <w:pPr>
              <w:rPr>
                <w:rFonts w:ascii="Arial" w:hAnsi="Arial" w:cs="Arial"/>
                <w:szCs w:val="22"/>
              </w:rPr>
            </w:pPr>
            <w:r w:rsidRPr="00781652">
              <w:rPr>
                <w:rFonts w:ascii="Arial" w:hAnsi="Arial" w:cs="Arial"/>
                <w:bCs/>
                <w:szCs w:val="22"/>
              </w:rPr>
              <w:t xml:space="preserve">Ime i prezime odgovorne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12F54CFF"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FD9F768"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2765" w14:textId="77777777" w:rsidR="006370C7" w:rsidRPr="00781652" w:rsidRDefault="006370C7" w:rsidP="00AE5029">
            <w:pPr>
              <w:rPr>
                <w:rFonts w:ascii="Arial" w:hAnsi="Arial" w:cs="Arial"/>
                <w:bCs/>
                <w:szCs w:val="22"/>
              </w:rPr>
            </w:pPr>
            <w:r w:rsidRPr="00781652">
              <w:rPr>
                <w:rFonts w:ascii="Arial" w:hAnsi="Arial" w:cs="Arial"/>
                <w:bCs/>
                <w:szCs w:val="22"/>
              </w:rPr>
              <w:t xml:space="preserve">Ime i prezime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r w:rsidRPr="00781652">
              <w:rPr>
                <w:rFonts w:ascii="Arial" w:hAnsi="Arial" w:cs="Arial"/>
                <w:bCs/>
                <w:szCs w:val="22"/>
              </w:rPr>
              <w:t xml:space="preserve">   </w:t>
            </w:r>
          </w:p>
        </w:tc>
      </w:tr>
      <w:tr w:rsidR="006370C7" w:rsidRPr="00781652" w14:paraId="10445089"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67979D7D"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AFDC" w14:textId="77777777" w:rsidR="006370C7" w:rsidRPr="00781652" w:rsidRDefault="006370C7" w:rsidP="00AE5029">
            <w:pPr>
              <w:jc w:val="both"/>
              <w:rPr>
                <w:rFonts w:ascii="Arial" w:hAnsi="Arial" w:cs="Arial"/>
                <w:bCs/>
                <w:szCs w:val="22"/>
              </w:rPr>
            </w:pPr>
            <w:r w:rsidRPr="00781652">
              <w:rPr>
                <w:rFonts w:ascii="Arial" w:hAnsi="Arial" w:cs="Arial"/>
                <w:bCs/>
                <w:szCs w:val="22"/>
              </w:rPr>
              <w:t xml:space="preserve">Broj telefona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C77F4A9"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27D2416E"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F280" w14:textId="77777777" w:rsidR="006370C7" w:rsidRPr="00781652" w:rsidRDefault="006370C7" w:rsidP="00AE5029">
            <w:pPr>
              <w:jc w:val="both"/>
              <w:rPr>
                <w:rFonts w:ascii="Arial" w:hAnsi="Arial" w:cs="Arial"/>
                <w:bCs/>
                <w:szCs w:val="22"/>
              </w:rPr>
            </w:pPr>
            <w:r w:rsidRPr="00781652">
              <w:rPr>
                <w:rFonts w:ascii="Arial" w:hAnsi="Arial" w:cs="Arial"/>
                <w:bCs/>
                <w:szCs w:val="22"/>
              </w:rPr>
              <w:t>E-mail kontakt osobe:</w:t>
            </w:r>
            <w:r>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1CBA596"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0F1E145"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BE0CB" w14:textId="77777777" w:rsidR="006370C7" w:rsidRPr="00781652" w:rsidRDefault="006370C7" w:rsidP="00AE5029">
            <w:pPr>
              <w:jc w:val="both"/>
              <w:rPr>
                <w:rFonts w:ascii="Arial" w:hAnsi="Arial" w:cs="Arial"/>
                <w:bCs/>
                <w:szCs w:val="22"/>
              </w:rPr>
            </w:pPr>
            <w:r>
              <w:rPr>
                <w:rFonts w:ascii="Arial" w:hAnsi="Arial" w:cs="Arial"/>
                <w:bCs/>
                <w:szCs w:val="22"/>
              </w:rPr>
              <w:t xml:space="preserve">ID broj: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3B26A788"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C9C3D2A"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34DA6" w14:textId="77777777" w:rsidR="006370C7" w:rsidRPr="00781652" w:rsidRDefault="006370C7" w:rsidP="00AE5029">
            <w:pPr>
              <w:jc w:val="both"/>
              <w:rPr>
                <w:rFonts w:ascii="Arial" w:hAnsi="Arial" w:cs="Arial"/>
                <w:bCs/>
                <w:szCs w:val="22"/>
              </w:rPr>
            </w:pPr>
            <w:r>
              <w:rPr>
                <w:rFonts w:ascii="Arial" w:hAnsi="Arial" w:cs="Arial"/>
                <w:bCs/>
                <w:szCs w:val="22"/>
              </w:rPr>
              <w:t xml:space="preserve">Šifra djelatnosti: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1E2E13E5" w14:textId="77777777" w:rsidTr="00F40482">
        <w:trPr>
          <w:cantSplit/>
          <w:trHeight w:val="454"/>
          <w:jc w:val="center"/>
        </w:trPr>
        <w:tc>
          <w:tcPr>
            <w:tcW w:w="3964" w:type="dxa"/>
            <w:vMerge/>
            <w:tcBorders>
              <w:left w:val="single" w:sz="4" w:space="0" w:color="auto"/>
              <w:bottom w:val="single" w:sz="4" w:space="0" w:color="auto"/>
              <w:right w:val="single" w:sz="4" w:space="0" w:color="auto"/>
            </w:tcBorders>
            <w:shd w:val="clear" w:color="auto" w:fill="BDD6EE" w:themeFill="accent1" w:themeFillTint="66"/>
            <w:vAlign w:val="center"/>
          </w:tcPr>
          <w:p w14:paraId="54F5D828"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68DE" w14:textId="77777777" w:rsidR="006370C7" w:rsidRDefault="006370C7" w:rsidP="00AE5029">
            <w:pPr>
              <w:jc w:val="both"/>
              <w:rPr>
                <w:rFonts w:ascii="Arial" w:hAnsi="Arial" w:cs="Arial"/>
                <w:bCs/>
                <w:szCs w:val="22"/>
              </w:rPr>
            </w:pPr>
            <w:r>
              <w:rPr>
                <w:rFonts w:ascii="Arial" w:hAnsi="Arial" w:cs="Arial"/>
                <w:bCs/>
                <w:szCs w:val="22"/>
              </w:rPr>
              <w:t xml:space="preserve">Oblik registracije: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5B17A8CF" w14:textId="77777777" w:rsidTr="00F40482">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BE0CC9" w14:textId="77777777" w:rsidR="006370C7" w:rsidRPr="00781652" w:rsidRDefault="006370C7" w:rsidP="00AE5029">
            <w:pPr>
              <w:rPr>
                <w:rFonts w:ascii="Arial" w:hAnsi="Arial" w:cs="Arial"/>
                <w:b/>
                <w:szCs w:val="22"/>
              </w:rPr>
            </w:pPr>
            <w:r w:rsidRPr="00781652">
              <w:rPr>
                <w:rFonts w:ascii="Arial" w:hAnsi="Arial" w:cs="Arial"/>
                <w:b/>
                <w:szCs w:val="22"/>
              </w:rPr>
              <w:t>Naziv banke</w:t>
            </w:r>
            <w:r>
              <w:rPr>
                <w:rFonts w:ascii="Arial" w:hAnsi="Arial" w:cs="Arial"/>
                <w:b/>
                <w:szCs w:val="22"/>
              </w:rPr>
              <w:t>:</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5DFD57A1" w14:textId="77777777" w:rsidR="006370C7" w:rsidRPr="00781652" w:rsidRDefault="006370C7" w:rsidP="00AE5029">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7D29BC67" w14:textId="77777777" w:rsidTr="00F40482">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B3E790" w14:textId="77777777" w:rsidR="006370C7" w:rsidRDefault="006370C7" w:rsidP="00AE5029">
            <w:pPr>
              <w:rPr>
                <w:rFonts w:ascii="Arial" w:hAnsi="Arial" w:cs="Arial"/>
                <w:b/>
                <w:szCs w:val="22"/>
              </w:rPr>
            </w:pPr>
            <w:r>
              <w:rPr>
                <w:rFonts w:ascii="Arial" w:hAnsi="Arial" w:cs="Arial"/>
                <w:b/>
                <w:szCs w:val="22"/>
              </w:rPr>
              <w:t>Broj transakcijskog računa:</w:t>
            </w:r>
          </w:p>
          <w:p w14:paraId="51C75B66" w14:textId="77777777" w:rsidR="006370C7" w:rsidRPr="00781652" w:rsidRDefault="006370C7" w:rsidP="00AE5029">
            <w:pPr>
              <w:jc w:val="center"/>
              <w:rPr>
                <w:rFonts w:ascii="Arial" w:hAnsi="Arial" w:cs="Arial"/>
                <w:b/>
                <w:szCs w:val="22"/>
              </w:rPr>
            </w:pPr>
            <w:r w:rsidRPr="00136791">
              <w:rPr>
                <w:rFonts w:ascii="Arial" w:hAnsi="Arial" w:cs="Arial"/>
                <w:szCs w:val="22"/>
              </w:rPr>
              <w:t>(ne može se mijenjati u proceduri dodjele poticaja)</w:t>
            </w:r>
          </w:p>
        </w:tc>
        <w:tc>
          <w:tcPr>
            <w:tcW w:w="401" w:type="dxa"/>
            <w:tcBorders>
              <w:top w:val="single" w:sz="4" w:space="0" w:color="auto"/>
              <w:left w:val="single" w:sz="4" w:space="0" w:color="auto"/>
              <w:bottom w:val="single" w:sz="4" w:space="0" w:color="auto"/>
              <w:right w:val="single" w:sz="4" w:space="0" w:color="auto"/>
            </w:tcBorders>
            <w:vAlign w:val="center"/>
          </w:tcPr>
          <w:p w14:paraId="680A3AF5"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6B84C036"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ECED771"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02C05C2"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3E5B90B"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EF8C57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8BC6AC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F593A7F"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0D25EAB0"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2A91F8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D2B63B9"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49D7657"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7D1D90C"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8807B80"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640EA4AE" w14:textId="77777777" w:rsidR="006370C7" w:rsidRPr="00781652" w:rsidRDefault="006370C7" w:rsidP="00AE5029">
            <w:pPr>
              <w:rPr>
                <w:rFonts w:ascii="Arial" w:hAnsi="Arial" w:cs="Arial"/>
                <w:szCs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20D0967B" w14:textId="77777777" w:rsidR="006370C7" w:rsidRPr="00781652" w:rsidRDefault="006370C7" w:rsidP="00AE5029">
            <w:pPr>
              <w:rPr>
                <w:rFonts w:ascii="Arial" w:hAnsi="Arial" w:cs="Arial"/>
                <w:szCs w:val="22"/>
              </w:rPr>
            </w:pPr>
          </w:p>
        </w:tc>
      </w:tr>
    </w:tbl>
    <w:p w14:paraId="120AB0DE" w14:textId="3F2FFF94" w:rsidR="00DF7F7E" w:rsidRDefault="00DF7F7E" w:rsidP="00CE3F1D">
      <w:pPr>
        <w:jc w:val="both"/>
        <w:rPr>
          <w:b/>
          <w:sz w:val="18"/>
          <w:szCs w:val="18"/>
          <w:lang w:val="bs-Latn-BA"/>
        </w:rPr>
      </w:pPr>
    </w:p>
    <w:p w14:paraId="2F6C9CD2" w14:textId="74C8E5C6" w:rsidR="00DF7F7E" w:rsidRDefault="00DF7F7E" w:rsidP="00CE3F1D">
      <w:pPr>
        <w:jc w:val="both"/>
        <w:rPr>
          <w:b/>
          <w:sz w:val="18"/>
          <w:szCs w:val="18"/>
          <w:lang w:val="bs-Latn-BA"/>
        </w:rPr>
      </w:pPr>
    </w:p>
    <w:p w14:paraId="5A23D3B1" w14:textId="2B7D0365" w:rsidR="00DF7F7E" w:rsidRDefault="00DF7F7E" w:rsidP="00CE3F1D">
      <w:pPr>
        <w:jc w:val="both"/>
        <w:rPr>
          <w:b/>
          <w:sz w:val="18"/>
          <w:szCs w:val="18"/>
          <w:lang w:val="bs-Latn-BA"/>
        </w:rPr>
      </w:pPr>
    </w:p>
    <w:p w14:paraId="75F80837" w14:textId="47600D9B" w:rsidR="00DF7F7E" w:rsidRDefault="00DF7F7E" w:rsidP="00CE3F1D">
      <w:pPr>
        <w:jc w:val="both"/>
        <w:rPr>
          <w:b/>
          <w:sz w:val="18"/>
          <w:szCs w:val="18"/>
          <w:lang w:val="bs-Latn-BA"/>
        </w:rPr>
      </w:pPr>
    </w:p>
    <w:p w14:paraId="4AF6D53D" w14:textId="7A5F6E82" w:rsidR="00DF7F7E" w:rsidRDefault="00DF7F7E" w:rsidP="00CE3F1D">
      <w:pPr>
        <w:jc w:val="both"/>
        <w:rPr>
          <w:b/>
          <w:sz w:val="18"/>
          <w:szCs w:val="18"/>
          <w:lang w:val="bs-Latn-BA"/>
        </w:rPr>
      </w:pPr>
    </w:p>
    <w:p w14:paraId="3A1F59E7" w14:textId="5FC8C350" w:rsidR="00DF7F7E" w:rsidRDefault="00DF7F7E" w:rsidP="00CE3F1D">
      <w:pPr>
        <w:jc w:val="both"/>
        <w:rPr>
          <w:b/>
          <w:sz w:val="18"/>
          <w:szCs w:val="18"/>
          <w:lang w:val="bs-Latn-BA"/>
        </w:rPr>
      </w:pPr>
    </w:p>
    <w:p w14:paraId="01838D34" w14:textId="1ADBBE1E" w:rsidR="002C7DF3" w:rsidRDefault="002C7DF3" w:rsidP="00CE3F1D">
      <w:pPr>
        <w:jc w:val="both"/>
        <w:rPr>
          <w:b/>
          <w:sz w:val="18"/>
          <w:szCs w:val="18"/>
          <w:lang w:val="bs-Latn-BA"/>
        </w:rPr>
      </w:pPr>
    </w:p>
    <w:p w14:paraId="7B1953B8" w14:textId="77777777" w:rsidR="00F40482" w:rsidRDefault="00F40482" w:rsidP="00CE3F1D">
      <w:pPr>
        <w:jc w:val="both"/>
        <w:rPr>
          <w:b/>
          <w:sz w:val="18"/>
          <w:szCs w:val="18"/>
          <w:lang w:val="bs-Latn-BA"/>
        </w:rPr>
      </w:pPr>
    </w:p>
    <w:p w14:paraId="396480DE" w14:textId="5FB09977" w:rsidR="002C7DF3" w:rsidRDefault="002C7DF3" w:rsidP="00CE3F1D">
      <w:pPr>
        <w:jc w:val="both"/>
        <w:rPr>
          <w:b/>
          <w:sz w:val="18"/>
          <w:szCs w:val="18"/>
          <w:lang w:val="bs-Latn-BA"/>
        </w:rPr>
      </w:pPr>
    </w:p>
    <w:p w14:paraId="14FC5BC0" w14:textId="62D2BE7A" w:rsidR="002C7DF3" w:rsidRPr="00A35190" w:rsidRDefault="00F40482" w:rsidP="005F752D">
      <w:pPr>
        <w:pStyle w:val="ListParagraph"/>
        <w:suppressAutoHyphens/>
        <w:autoSpaceDE w:val="0"/>
        <w:spacing w:before="240" w:after="120"/>
        <w:ind w:left="1074"/>
        <w:contextualSpacing w:val="0"/>
        <w:jc w:val="both"/>
        <w:rPr>
          <w:b/>
          <w:sz w:val="20"/>
          <w:szCs w:val="20"/>
          <w:lang w:val="bs-Latn-BA"/>
        </w:rPr>
      </w:pPr>
      <w:bookmarkStart w:id="0" w:name="_Hlk190241767"/>
      <w:r w:rsidRPr="00A35190">
        <w:rPr>
          <w:rFonts w:ascii="Arial" w:hAnsi="Arial" w:cs="Arial"/>
          <w:b/>
          <w:caps/>
        </w:rPr>
        <w:t>Sažetak projekta</w:t>
      </w: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5886"/>
        <w:gridCol w:w="1561"/>
      </w:tblGrid>
      <w:tr w:rsidR="002C7DF3" w:rsidRPr="00781652" w14:paraId="6A9BE412" w14:textId="77777777" w:rsidTr="00F40482">
        <w:trPr>
          <w:trHeight w:val="1043"/>
        </w:trPr>
        <w:tc>
          <w:tcPr>
            <w:tcW w:w="1351" w:type="pct"/>
            <w:shd w:val="clear" w:color="auto" w:fill="BDD6EE" w:themeFill="accent1" w:themeFillTint="66"/>
            <w:vAlign w:val="center"/>
          </w:tcPr>
          <w:p w14:paraId="08AD8157" w14:textId="77777777" w:rsidR="002C7DF3" w:rsidRPr="00A930C5" w:rsidRDefault="002C7DF3" w:rsidP="00AE5029">
            <w:pPr>
              <w:rPr>
                <w:rFonts w:ascii="Arial" w:hAnsi="Arial" w:cs="Arial"/>
                <w:b/>
                <w:szCs w:val="22"/>
              </w:rPr>
            </w:pPr>
            <w:bookmarkStart w:id="1" w:name="_Hlk190241772"/>
            <w:bookmarkEnd w:id="0"/>
            <w:r w:rsidRPr="00A930C5">
              <w:rPr>
                <w:rFonts w:ascii="Arial" w:hAnsi="Arial" w:cs="Arial"/>
                <w:b/>
                <w:szCs w:val="22"/>
              </w:rPr>
              <w:t>Naziv projekta:</w:t>
            </w:r>
          </w:p>
        </w:tc>
        <w:tc>
          <w:tcPr>
            <w:tcW w:w="3649" w:type="pct"/>
            <w:gridSpan w:val="2"/>
            <w:vAlign w:val="center"/>
          </w:tcPr>
          <w:p w14:paraId="03478A93" w14:textId="77777777" w:rsidR="002C7DF3" w:rsidRPr="00781652" w:rsidRDefault="002C7DF3" w:rsidP="00AE5029">
            <w:pPr>
              <w:jc w:val="both"/>
              <w:rPr>
                <w:rFonts w:ascii="Arial" w:hAnsi="Arial" w:cs="Arial"/>
                <w:b/>
                <w:snapToGrid w:val="0"/>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2C7DF3" w:rsidRPr="00781652" w14:paraId="426021F0" w14:textId="77777777" w:rsidTr="00F40482">
        <w:trPr>
          <w:trHeight w:val="636"/>
        </w:trPr>
        <w:tc>
          <w:tcPr>
            <w:tcW w:w="1351" w:type="pct"/>
            <w:shd w:val="clear" w:color="auto" w:fill="BDD6EE" w:themeFill="accent1" w:themeFillTint="66"/>
            <w:vAlign w:val="center"/>
          </w:tcPr>
          <w:p w14:paraId="278DE30B" w14:textId="055D297E" w:rsidR="002C7DF3" w:rsidRPr="003D4B45" w:rsidRDefault="003D4B45" w:rsidP="00AE5029">
            <w:pPr>
              <w:rPr>
                <w:rFonts w:ascii="Arial" w:hAnsi="Arial" w:cs="Arial"/>
                <w:b/>
                <w:szCs w:val="22"/>
              </w:rPr>
            </w:pPr>
            <w:r>
              <w:rPr>
                <w:rFonts w:ascii="Arial" w:hAnsi="Arial" w:cs="Arial"/>
                <w:b/>
                <w:szCs w:val="22"/>
              </w:rPr>
              <w:t>Oblast na koju se projekat odnosi</w:t>
            </w:r>
          </w:p>
        </w:tc>
        <w:tc>
          <w:tcPr>
            <w:tcW w:w="3649" w:type="pct"/>
            <w:gridSpan w:val="2"/>
            <w:vAlign w:val="center"/>
          </w:tcPr>
          <w:p w14:paraId="23E5CFC3" w14:textId="72C9799D" w:rsidR="002C7DF3" w:rsidRPr="00A35190" w:rsidRDefault="002C7DF3" w:rsidP="002C7DF3">
            <w:pPr>
              <w:jc w:val="both"/>
              <w:rPr>
                <w:rFonts w:ascii="Arial" w:hAnsi="Arial" w:cs="Arial"/>
                <w:szCs w:val="22"/>
              </w:rPr>
            </w:pPr>
            <w:r w:rsidRPr="00A35190">
              <w:rPr>
                <w:rFonts w:ascii="Arial" w:hAnsi="Arial" w:cs="Arial"/>
                <w:b/>
                <w:bCs/>
                <w:color w:val="000000"/>
                <w:lang w:val="hr-BA" w:eastAsia="hr-BA"/>
              </w:rPr>
              <w:t>Udruženja koja se bave inovacijama za nagradni fond za nagrađivanje inovatora za inovacije od međunarodnog značaja</w:t>
            </w:r>
          </w:p>
        </w:tc>
      </w:tr>
      <w:tr w:rsidR="002C7DF3" w:rsidRPr="00781652" w14:paraId="49B71747" w14:textId="77777777" w:rsidTr="00F40482">
        <w:trPr>
          <w:trHeight w:val="1126"/>
        </w:trPr>
        <w:tc>
          <w:tcPr>
            <w:tcW w:w="1351" w:type="pct"/>
            <w:shd w:val="clear" w:color="auto" w:fill="BDD6EE" w:themeFill="accent1" w:themeFillTint="66"/>
            <w:vAlign w:val="center"/>
          </w:tcPr>
          <w:p w14:paraId="7D02D391" w14:textId="77777777" w:rsidR="002C7DF3" w:rsidRPr="00A930C5" w:rsidRDefault="002C7DF3" w:rsidP="00AE5029">
            <w:pPr>
              <w:rPr>
                <w:rFonts w:ascii="Arial" w:hAnsi="Arial" w:cs="Arial"/>
                <w:b/>
                <w:szCs w:val="22"/>
              </w:rPr>
            </w:pPr>
            <w:r w:rsidRPr="00A930C5">
              <w:rPr>
                <w:rFonts w:ascii="Arial" w:hAnsi="Arial" w:cs="Arial"/>
                <w:b/>
                <w:szCs w:val="22"/>
              </w:rPr>
              <w:t>Kratak opis projekta:</w:t>
            </w:r>
          </w:p>
        </w:tc>
        <w:tc>
          <w:tcPr>
            <w:tcW w:w="3649" w:type="pct"/>
            <w:gridSpan w:val="2"/>
            <w:vAlign w:val="center"/>
          </w:tcPr>
          <w:p w14:paraId="707B6AA4" w14:textId="77777777" w:rsidR="002C7DF3" w:rsidRPr="00425DC6" w:rsidRDefault="002C7DF3" w:rsidP="00AE5029">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2C7DF3" w:rsidRPr="00781652" w14:paraId="546810A8" w14:textId="77777777" w:rsidTr="00F40482">
        <w:trPr>
          <w:trHeight w:val="859"/>
        </w:trPr>
        <w:tc>
          <w:tcPr>
            <w:tcW w:w="1351" w:type="pct"/>
            <w:shd w:val="clear" w:color="auto" w:fill="BDD6EE" w:themeFill="accent1" w:themeFillTint="66"/>
            <w:vAlign w:val="center"/>
          </w:tcPr>
          <w:p w14:paraId="1004E8D2" w14:textId="77777777" w:rsidR="002C7DF3" w:rsidRPr="00A930C5" w:rsidRDefault="002C7DF3" w:rsidP="00AE5029">
            <w:pPr>
              <w:rPr>
                <w:rFonts w:ascii="Arial" w:hAnsi="Arial" w:cs="Arial"/>
                <w:b/>
                <w:szCs w:val="22"/>
              </w:rPr>
            </w:pPr>
            <w:r w:rsidRPr="00A930C5">
              <w:rPr>
                <w:rFonts w:ascii="Arial" w:hAnsi="Arial" w:cs="Arial"/>
                <w:b/>
                <w:szCs w:val="22"/>
              </w:rPr>
              <w:t>Trajanje projekta:</w:t>
            </w:r>
          </w:p>
          <w:p w14:paraId="27647497" w14:textId="2522BD9E" w:rsidR="002C7DF3" w:rsidRPr="00A930C5" w:rsidRDefault="002C7DF3" w:rsidP="00AE5029">
            <w:pPr>
              <w:rPr>
                <w:rFonts w:ascii="Arial" w:hAnsi="Arial" w:cs="Arial"/>
                <w:szCs w:val="22"/>
              </w:rPr>
            </w:pPr>
            <w:r>
              <w:rPr>
                <w:rFonts w:ascii="Arial" w:hAnsi="Arial" w:cs="Arial"/>
                <w:szCs w:val="22"/>
              </w:rPr>
              <w:t xml:space="preserve"> </w:t>
            </w:r>
          </w:p>
        </w:tc>
        <w:tc>
          <w:tcPr>
            <w:tcW w:w="3649" w:type="pct"/>
            <w:gridSpan w:val="2"/>
            <w:vAlign w:val="center"/>
          </w:tcPr>
          <w:p w14:paraId="53D99674" w14:textId="12BC2E3A" w:rsidR="002C7DF3" w:rsidRPr="00BE7E13" w:rsidRDefault="002C7DF3" w:rsidP="002C7DF3">
            <w:pPr>
              <w:pStyle w:val="ListParagraph"/>
              <w:spacing w:before="120" w:after="120"/>
              <w:jc w:val="center"/>
              <w:rPr>
                <w:rFonts w:ascii="Arial" w:hAnsi="Arial" w:cs="Arial"/>
                <w:b/>
                <w:szCs w:val="22"/>
              </w:rPr>
            </w:pPr>
            <w:r>
              <w:rPr>
                <w:rFonts w:ascii="Arial" w:hAnsi="Arial" w:cs="Arial"/>
                <w:b/>
                <w:szCs w:val="22"/>
              </w:rPr>
              <w:t>Do 31.12.2025. godine</w:t>
            </w:r>
          </w:p>
          <w:p w14:paraId="5D6DB28F" w14:textId="77777777" w:rsidR="002C7DF3" w:rsidRPr="00781652" w:rsidRDefault="002C7DF3" w:rsidP="00AE5029">
            <w:pPr>
              <w:spacing w:before="120" w:after="120"/>
              <w:jc w:val="center"/>
              <w:rPr>
                <w:rFonts w:ascii="Arial" w:hAnsi="Arial" w:cs="Arial"/>
                <w:snapToGrid w:val="0"/>
                <w:szCs w:val="22"/>
              </w:rPr>
            </w:pPr>
            <w:r>
              <w:rPr>
                <w:rFonts w:ascii="Arial" w:hAnsi="Arial" w:cs="Arial"/>
                <w:szCs w:val="22"/>
              </w:rPr>
              <w:t>(ukoliko korisnik realizira projekat prije definisanog roka, isti može dostaviti Izvještaj o namjenskom utrošku po završetku implementacije Projekta)</w:t>
            </w:r>
          </w:p>
        </w:tc>
      </w:tr>
      <w:tr w:rsidR="002C7DF3" w:rsidRPr="00781652" w14:paraId="149396A4" w14:textId="77777777" w:rsidTr="00F40482">
        <w:trPr>
          <w:trHeight w:val="567"/>
        </w:trPr>
        <w:tc>
          <w:tcPr>
            <w:tcW w:w="1351" w:type="pct"/>
            <w:vMerge w:val="restart"/>
            <w:shd w:val="clear" w:color="auto" w:fill="BDD6EE" w:themeFill="accent1" w:themeFillTint="66"/>
            <w:vAlign w:val="center"/>
          </w:tcPr>
          <w:p w14:paraId="3753EEC6" w14:textId="442E2D34" w:rsidR="002C7DF3" w:rsidRPr="00A930C5" w:rsidRDefault="002C7DF3" w:rsidP="00AE5029">
            <w:pPr>
              <w:rPr>
                <w:rFonts w:ascii="Arial" w:hAnsi="Arial" w:cs="Arial"/>
                <w:szCs w:val="22"/>
              </w:rPr>
            </w:pPr>
            <w:r w:rsidRPr="00A930C5">
              <w:rPr>
                <w:rFonts w:ascii="Arial" w:hAnsi="Arial" w:cs="Arial"/>
                <w:b/>
                <w:szCs w:val="22"/>
              </w:rPr>
              <w:t>Budžet projekta:</w:t>
            </w:r>
            <w:r w:rsidRPr="00A930C5">
              <w:rPr>
                <w:rFonts w:ascii="Arial" w:hAnsi="Arial" w:cs="Arial"/>
                <w:szCs w:val="22"/>
              </w:rPr>
              <w:t xml:space="preserve"> </w:t>
            </w:r>
          </w:p>
        </w:tc>
        <w:tc>
          <w:tcPr>
            <w:tcW w:w="2884" w:type="pct"/>
            <w:vAlign w:val="center"/>
          </w:tcPr>
          <w:p w14:paraId="29FBF16E" w14:textId="33110526" w:rsidR="002C7DF3" w:rsidRPr="00781652" w:rsidRDefault="002C7DF3" w:rsidP="002C7DF3">
            <w:pPr>
              <w:pStyle w:val="ListParagraph"/>
              <w:numPr>
                <w:ilvl w:val="0"/>
                <w:numId w:val="5"/>
              </w:numPr>
              <w:ind w:left="323" w:hanging="323"/>
              <w:contextualSpacing w:val="0"/>
              <w:rPr>
                <w:rFonts w:ascii="Arial" w:hAnsi="Arial" w:cs="Arial"/>
                <w:b/>
                <w:snapToGrid w:val="0"/>
                <w:sz w:val="22"/>
                <w:szCs w:val="22"/>
              </w:rPr>
            </w:pPr>
            <w:r w:rsidRPr="00781652">
              <w:rPr>
                <w:rFonts w:ascii="Arial" w:hAnsi="Arial" w:cs="Arial"/>
                <w:b/>
                <w:sz w:val="22"/>
                <w:szCs w:val="22"/>
              </w:rPr>
              <w:t xml:space="preserve">Finansiranje iz sredstava </w:t>
            </w:r>
            <w:r>
              <w:rPr>
                <w:rFonts w:ascii="Arial" w:hAnsi="Arial" w:cs="Arial"/>
                <w:b/>
                <w:sz w:val="22"/>
                <w:szCs w:val="22"/>
              </w:rPr>
              <w:t xml:space="preserve">Ministarstva </w:t>
            </w:r>
            <w:r w:rsidRPr="00781652">
              <w:rPr>
                <w:rFonts w:ascii="Arial" w:hAnsi="Arial" w:cs="Arial"/>
                <w:b/>
                <w:sz w:val="22"/>
                <w:szCs w:val="22"/>
              </w:rPr>
              <w:t>(KM)</w:t>
            </w:r>
          </w:p>
        </w:tc>
        <w:tc>
          <w:tcPr>
            <w:tcW w:w="765" w:type="pct"/>
            <w:vAlign w:val="center"/>
          </w:tcPr>
          <w:p w14:paraId="4169D816"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722AF909" w14:textId="77777777" w:rsidTr="00F40482">
        <w:trPr>
          <w:trHeight w:val="567"/>
        </w:trPr>
        <w:tc>
          <w:tcPr>
            <w:tcW w:w="1351" w:type="pct"/>
            <w:vMerge/>
            <w:shd w:val="clear" w:color="auto" w:fill="BDD6EE" w:themeFill="accent1" w:themeFillTint="66"/>
            <w:vAlign w:val="center"/>
          </w:tcPr>
          <w:p w14:paraId="7D06D276" w14:textId="77777777" w:rsidR="002C7DF3" w:rsidRPr="00A930C5" w:rsidRDefault="002C7DF3" w:rsidP="00AE5029">
            <w:pPr>
              <w:rPr>
                <w:rFonts w:ascii="Arial" w:hAnsi="Arial" w:cs="Arial"/>
                <w:szCs w:val="22"/>
              </w:rPr>
            </w:pPr>
          </w:p>
        </w:tc>
        <w:tc>
          <w:tcPr>
            <w:tcW w:w="2884" w:type="pct"/>
            <w:vAlign w:val="center"/>
          </w:tcPr>
          <w:p w14:paraId="09C5049D" w14:textId="77777777" w:rsidR="002C7DF3" w:rsidRPr="00781652" w:rsidRDefault="002C7DF3" w:rsidP="002C7DF3">
            <w:pPr>
              <w:pStyle w:val="ListParagraph"/>
              <w:numPr>
                <w:ilvl w:val="0"/>
                <w:numId w:val="5"/>
              </w:numPr>
              <w:ind w:left="323" w:hanging="323"/>
              <w:contextualSpacing w:val="0"/>
              <w:rPr>
                <w:rFonts w:ascii="Arial" w:hAnsi="Arial" w:cs="Arial"/>
                <w:b/>
                <w:sz w:val="22"/>
                <w:szCs w:val="22"/>
              </w:rPr>
            </w:pPr>
            <w:r w:rsidRPr="00781652">
              <w:rPr>
                <w:rFonts w:ascii="Arial" w:hAnsi="Arial" w:cs="Arial"/>
                <w:b/>
                <w:sz w:val="22"/>
                <w:szCs w:val="22"/>
              </w:rPr>
              <w:t>Vlastito sufinansiranje (KM)</w:t>
            </w:r>
          </w:p>
        </w:tc>
        <w:tc>
          <w:tcPr>
            <w:tcW w:w="765" w:type="pct"/>
            <w:vAlign w:val="center"/>
          </w:tcPr>
          <w:p w14:paraId="664EA55E"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29F31F76" w14:textId="77777777" w:rsidTr="00F40482">
        <w:trPr>
          <w:trHeight w:val="567"/>
        </w:trPr>
        <w:tc>
          <w:tcPr>
            <w:tcW w:w="1351" w:type="pct"/>
            <w:vMerge/>
            <w:shd w:val="clear" w:color="auto" w:fill="BDD6EE" w:themeFill="accent1" w:themeFillTint="66"/>
            <w:vAlign w:val="center"/>
          </w:tcPr>
          <w:p w14:paraId="75A0D211" w14:textId="77777777" w:rsidR="002C7DF3" w:rsidRPr="00A930C5" w:rsidRDefault="002C7DF3" w:rsidP="00AE5029">
            <w:pPr>
              <w:rPr>
                <w:rFonts w:ascii="Arial" w:hAnsi="Arial" w:cs="Arial"/>
                <w:szCs w:val="22"/>
              </w:rPr>
            </w:pPr>
          </w:p>
        </w:tc>
        <w:tc>
          <w:tcPr>
            <w:tcW w:w="2884" w:type="pct"/>
            <w:vAlign w:val="center"/>
          </w:tcPr>
          <w:p w14:paraId="35A7C37F" w14:textId="77777777" w:rsidR="002C7DF3" w:rsidRPr="00781652" w:rsidRDefault="002C7DF3" w:rsidP="00AE5029">
            <w:pPr>
              <w:rPr>
                <w:rFonts w:ascii="Arial" w:hAnsi="Arial" w:cs="Arial"/>
                <w:b/>
                <w:szCs w:val="22"/>
              </w:rPr>
            </w:pPr>
            <w:r w:rsidRPr="00781652">
              <w:rPr>
                <w:rFonts w:ascii="Arial" w:hAnsi="Arial" w:cs="Arial"/>
                <w:b/>
                <w:szCs w:val="22"/>
              </w:rPr>
              <w:t>UKUPAN BUDŽET PROJEKTA (a+b)  (KM)</w:t>
            </w:r>
          </w:p>
        </w:tc>
        <w:tc>
          <w:tcPr>
            <w:tcW w:w="765" w:type="pct"/>
            <w:vAlign w:val="center"/>
          </w:tcPr>
          <w:p w14:paraId="0003B994"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44A3B9E2" w14:textId="77777777" w:rsidTr="00F40482">
        <w:trPr>
          <w:trHeight w:val="1033"/>
        </w:trPr>
        <w:tc>
          <w:tcPr>
            <w:tcW w:w="1351" w:type="pct"/>
            <w:tcBorders>
              <w:bottom w:val="single" w:sz="4" w:space="0" w:color="auto"/>
            </w:tcBorders>
            <w:shd w:val="clear" w:color="auto" w:fill="BDD6EE" w:themeFill="accent1" w:themeFillTint="66"/>
            <w:vAlign w:val="center"/>
          </w:tcPr>
          <w:p w14:paraId="07835AA9" w14:textId="468467C1" w:rsidR="002C7DF3" w:rsidRPr="00A930C5" w:rsidRDefault="002C7DF3" w:rsidP="00AE5029">
            <w:pPr>
              <w:rPr>
                <w:rFonts w:ascii="Arial" w:hAnsi="Arial" w:cs="Arial"/>
                <w:b/>
                <w:szCs w:val="22"/>
              </w:rPr>
            </w:pPr>
            <w:r>
              <w:rPr>
                <w:rFonts w:ascii="Arial" w:hAnsi="Arial" w:cs="Arial"/>
                <w:b/>
                <w:szCs w:val="22"/>
              </w:rPr>
              <w:t>Narativni opis budžeta:</w:t>
            </w:r>
          </w:p>
        </w:tc>
        <w:tc>
          <w:tcPr>
            <w:tcW w:w="3649" w:type="pct"/>
            <w:gridSpan w:val="2"/>
            <w:vAlign w:val="center"/>
          </w:tcPr>
          <w:p w14:paraId="42DC6B50" w14:textId="77777777" w:rsidR="002C7DF3" w:rsidRDefault="002C7DF3" w:rsidP="002C7DF3">
            <w:pPr>
              <w:rPr>
                <w:rFonts w:ascii="Arial" w:hAnsi="Arial" w:cs="Arial"/>
                <w:szCs w:val="22"/>
              </w:rPr>
            </w:pPr>
          </w:p>
          <w:p w14:paraId="0720A92F" w14:textId="77777777" w:rsidR="002C7DF3" w:rsidRDefault="002C7DF3" w:rsidP="002C7DF3">
            <w:pP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21F4BA81" w14:textId="1D0DB9BA" w:rsidR="002C7DF3" w:rsidRPr="00781652" w:rsidRDefault="002C7DF3" w:rsidP="002C7DF3">
            <w:pPr>
              <w:rPr>
                <w:rFonts w:ascii="Arial" w:hAnsi="Arial" w:cs="Arial"/>
                <w:szCs w:val="22"/>
              </w:rPr>
            </w:pPr>
          </w:p>
        </w:tc>
      </w:tr>
      <w:tr w:rsidR="002C7DF3" w:rsidRPr="00781652" w14:paraId="22ECA625" w14:textId="77777777" w:rsidTr="00F40482">
        <w:trPr>
          <w:trHeight w:val="567"/>
        </w:trPr>
        <w:tc>
          <w:tcPr>
            <w:tcW w:w="1351" w:type="pct"/>
            <w:vMerge w:val="restart"/>
            <w:tcBorders>
              <w:bottom w:val="single" w:sz="4" w:space="0" w:color="auto"/>
            </w:tcBorders>
            <w:shd w:val="clear" w:color="auto" w:fill="BDD6EE" w:themeFill="accent1" w:themeFillTint="66"/>
            <w:vAlign w:val="center"/>
          </w:tcPr>
          <w:p w14:paraId="6F0AAA49" w14:textId="77777777" w:rsidR="002C7DF3" w:rsidRPr="00A930C5" w:rsidRDefault="002C7DF3" w:rsidP="00AE5029">
            <w:pPr>
              <w:rPr>
                <w:rFonts w:ascii="Arial" w:hAnsi="Arial" w:cs="Arial"/>
                <w:b/>
                <w:szCs w:val="22"/>
              </w:rPr>
            </w:pPr>
            <w:r w:rsidRPr="00A930C5">
              <w:rPr>
                <w:rFonts w:ascii="Arial" w:hAnsi="Arial" w:cs="Arial"/>
                <w:b/>
                <w:szCs w:val="22"/>
              </w:rPr>
              <w:t>Planirana upošljavanja:</w:t>
            </w:r>
          </w:p>
          <w:p w14:paraId="0733B7EF" w14:textId="77777777" w:rsidR="002C7DF3" w:rsidRPr="00A930C5" w:rsidRDefault="002C7DF3" w:rsidP="00AE5029">
            <w:pPr>
              <w:rPr>
                <w:rFonts w:ascii="Arial" w:hAnsi="Arial" w:cs="Arial"/>
                <w:szCs w:val="22"/>
              </w:rPr>
            </w:pPr>
          </w:p>
        </w:tc>
        <w:tc>
          <w:tcPr>
            <w:tcW w:w="2884" w:type="pct"/>
            <w:vAlign w:val="center"/>
          </w:tcPr>
          <w:p w14:paraId="6623FC00" w14:textId="77777777" w:rsidR="002C7DF3" w:rsidRPr="00781652" w:rsidRDefault="002C7DF3" w:rsidP="00AE5029">
            <w:pPr>
              <w:rPr>
                <w:rFonts w:ascii="Arial" w:hAnsi="Arial" w:cs="Arial"/>
                <w:b/>
                <w:szCs w:val="22"/>
              </w:rPr>
            </w:pPr>
            <w:r>
              <w:rPr>
                <w:rFonts w:ascii="Arial" w:hAnsi="Arial" w:cs="Arial"/>
                <w:b/>
                <w:szCs w:val="22"/>
              </w:rPr>
              <w:t xml:space="preserve">Broj radnika prilikom podnošenja projektne prijave: </w:t>
            </w:r>
            <w:r w:rsidRPr="00C82E29">
              <w:rPr>
                <w:rFonts w:ascii="Arial" w:hAnsi="Arial" w:cs="Arial"/>
                <w:szCs w:val="22"/>
              </w:rPr>
              <w:t>(definisan listom osiguranih osoba</w:t>
            </w:r>
            <w:r>
              <w:rPr>
                <w:rFonts w:ascii="Arial" w:hAnsi="Arial" w:cs="Arial"/>
                <w:szCs w:val="22"/>
              </w:rPr>
              <w:t xml:space="preserve"> PU</w:t>
            </w:r>
            <w:r w:rsidRPr="00C82E29">
              <w:rPr>
                <w:rFonts w:ascii="Arial" w:hAnsi="Arial" w:cs="Arial"/>
                <w:szCs w:val="22"/>
              </w:rPr>
              <w:t>)</w:t>
            </w:r>
          </w:p>
        </w:tc>
        <w:tc>
          <w:tcPr>
            <w:tcW w:w="765" w:type="pct"/>
            <w:vAlign w:val="center"/>
          </w:tcPr>
          <w:p w14:paraId="0D878457" w14:textId="77777777" w:rsidR="002C7DF3" w:rsidRPr="00781652" w:rsidRDefault="002C7DF3" w:rsidP="00AE5029">
            <w:pPr>
              <w:jc w:val="cente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3C385FD7" w14:textId="77777777" w:rsidTr="00F40482">
        <w:trPr>
          <w:trHeight w:val="567"/>
        </w:trPr>
        <w:tc>
          <w:tcPr>
            <w:tcW w:w="1351" w:type="pct"/>
            <w:vMerge/>
            <w:tcBorders>
              <w:bottom w:val="single" w:sz="4" w:space="0" w:color="auto"/>
            </w:tcBorders>
            <w:shd w:val="clear" w:color="auto" w:fill="BDD6EE" w:themeFill="accent1" w:themeFillTint="66"/>
            <w:vAlign w:val="center"/>
          </w:tcPr>
          <w:p w14:paraId="6BAE972E" w14:textId="77777777" w:rsidR="002C7DF3" w:rsidRPr="00781652" w:rsidRDefault="002C7DF3" w:rsidP="00AE5029">
            <w:pPr>
              <w:shd w:val="clear" w:color="auto" w:fill="DBE5F1"/>
              <w:jc w:val="both"/>
              <w:rPr>
                <w:rFonts w:ascii="Arial" w:hAnsi="Arial" w:cs="Arial"/>
                <w:b/>
                <w:szCs w:val="22"/>
              </w:rPr>
            </w:pPr>
          </w:p>
        </w:tc>
        <w:tc>
          <w:tcPr>
            <w:tcW w:w="2884" w:type="pct"/>
            <w:vAlign w:val="center"/>
          </w:tcPr>
          <w:p w14:paraId="23EAB354" w14:textId="77777777" w:rsidR="002C7DF3" w:rsidRPr="00781652" w:rsidRDefault="002C7DF3" w:rsidP="00AE5029">
            <w:pPr>
              <w:rPr>
                <w:rFonts w:ascii="Arial" w:hAnsi="Arial" w:cs="Arial"/>
                <w:b/>
                <w:szCs w:val="22"/>
              </w:rPr>
            </w:pPr>
            <w:r>
              <w:rPr>
                <w:rFonts w:ascii="Arial" w:hAnsi="Arial" w:cs="Arial"/>
                <w:b/>
                <w:szCs w:val="22"/>
              </w:rPr>
              <w:t>Planirana upošljavanja definisana projektom:</w:t>
            </w:r>
          </w:p>
        </w:tc>
        <w:tc>
          <w:tcPr>
            <w:tcW w:w="765" w:type="pct"/>
            <w:vAlign w:val="center"/>
          </w:tcPr>
          <w:p w14:paraId="7DEE5B7A" w14:textId="77777777" w:rsidR="002C7DF3" w:rsidRPr="00781652" w:rsidRDefault="002C7DF3" w:rsidP="00AE5029">
            <w:pPr>
              <w:jc w:val="cente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bookmarkEnd w:id="1"/>
    </w:tbl>
    <w:p w14:paraId="650E6BDB" w14:textId="754CA7C4" w:rsidR="002C7DF3" w:rsidRDefault="002C7DF3" w:rsidP="00CE3F1D">
      <w:pPr>
        <w:jc w:val="both"/>
        <w:rPr>
          <w:b/>
          <w:sz w:val="18"/>
          <w:szCs w:val="18"/>
          <w:lang w:val="bs-Latn-BA"/>
        </w:rPr>
      </w:pPr>
    </w:p>
    <w:tbl>
      <w:tblPr>
        <w:tblStyle w:val="TableGrid"/>
        <w:tblpPr w:leftFromText="180" w:rightFromText="180" w:vertAnchor="text" w:horzAnchor="margin" w:tblpX="132" w:tblpY="251"/>
        <w:tblW w:w="10201" w:type="dxa"/>
        <w:tblLook w:val="04A0" w:firstRow="1" w:lastRow="0" w:firstColumn="1" w:lastColumn="0" w:noHBand="0" w:noVBand="1"/>
      </w:tblPr>
      <w:tblGrid>
        <w:gridCol w:w="937"/>
        <w:gridCol w:w="1553"/>
        <w:gridCol w:w="1402"/>
        <w:gridCol w:w="1698"/>
        <w:gridCol w:w="1522"/>
        <w:gridCol w:w="1592"/>
        <w:gridCol w:w="1497"/>
      </w:tblGrid>
      <w:tr w:rsidR="00F40482" w:rsidRPr="00F40482" w14:paraId="4C957B63" w14:textId="77777777" w:rsidTr="00F40482">
        <w:tc>
          <w:tcPr>
            <w:tcW w:w="10201" w:type="dxa"/>
            <w:gridSpan w:val="7"/>
            <w:shd w:val="clear" w:color="auto" w:fill="BDD6EE" w:themeFill="accent1" w:themeFillTint="66"/>
            <w:vAlign w:val="center"/>
          </w:tcPr>
          <w:p w14:paraId="062E02F4" w14:textId="77777777" w:rsidR="00F40482" w:rsidRDefault="00F40482" w:rsidP="00F40482">
            <w:pPr>
              <w:jc w:val="center"/>
              <w:rPr>
                <w:rFonts w:ascii="Arial" w:hAnsi="Arial" w:cs="Arial"/>
                <w:b/>
                <w:lang w:val="bs-Latn-BA"/>
              </w:rPr>
            </w:pPr>
          </w:p>
          <w:p w14:paraId="1944521F" w14:textId="77777777" w:rsidR="00F40482" w:rsidRDefault="00F40482" w:rsidP="00F40482">
            <w:pPr>
              <w:jc w:val="center"/>
              <w:rPr>
                <w:rFonts w:ascii="Arial" w:hAnsi="Arial" w:cs="Arial"/>
                <w:b/>
                <w:lang w:val="bs-Latn-BA"/>
              </w:rPr>
            </w:pPr>
            <w:r w:rsidRPr="00F40482">
              <w:rPr>
                <w:rFonts w:ascii="Arial" w:hAnsi="Arial" w:cs="Arial"/>
                <w:b/>
                <w:lang w:val="bs-Latn-BA"/>
              </w:rPr>
              <w:t>Popis inovatora koji su osvojili nagrade na međunarodnim izložbama</w:t>
            </w:r>
          </w:p>
          <w:p w14:paraId="7A453880" w14:textId="2E33EE28" w:rsidR="00F40482" w:rsidRPr="00F40482" w:rsidRDefault="00F40482" w:rsidP="00F40482">
            <w:pPr>
              <w:jc w:val="center"/>
              <w:rPr>
                <w:rFonts w:ascii="Arial" w:hAnsi="Arial" w:cs="Arial"/>
                <w:color w:val="000000"/>
                <w:lang w:val="hr-BA" w:eastAsia="hr-BA"/>
              </w:rPr>
            </w:pPr>
          </w:p>
        </w:tc>
      </w:tr>
      <w:tr w:rsidR="00F40482" w:rsidRPr="00F40482" w14:paraId="699D33BC" w14:textId="77777777" w:rsidTr="00F40482">
        <w:tc>
          <w:tcPr>
            <w:tcW w:w="937" w:type="dxa"/>
            <w:vAlign w:val="center"/>
          </w:tcPr>
          <w:p w14:paraId="3153408B" w14:textId="21E6788B" w:rsidR="00F40482" w:rsidRPr="00F40482" w:rsidRDefault="00A35190" w:rsidP="00F40482">
            <w:pPr>
              <w:jc w:val="center"/>
              <w:rPr>
                <w:rFonts w:ascii="Arial" w:hAnsi="Arial" w:cs="Arial"/>
              </w:rPr>
            </w:pPr>
            <w:r>
              <w:rPr>
                <w:rFonts w:ascii="Arial" w:hAnsi="Arial" w:cs="Arial"/>
              </w:rPr>
              <w:t>R.B.</w:t>
            </w:r>
          </w:p>
        </w:tc>
        <w:tc>
          <w:tcPr>
            <w:tcW w:w="1553" w:type="dxa"/>
            <w:vAlign w:val="center"/>
          </w:tcPr>
          <w:p w14:paraId="61DFF0BB" w14:textId="35C7291D" w:rsidR="00F40482" w:rsidRPr="00F40482" w:rsidRDefault="00F40482" w:rsidP="00F40482">
            <w:pPr>
              <w:jc w:val="center"/>
              <w:rPr>
                <w:rFonts w:ascii="Arial" w:hAnsi="Arial" w:cs="Arial"/>
              </w:rPr>
            </w:pPr>
            <w:r w:rsidRPr="00F40482">
              <w:rPr>
                <w:rFonts w:ascii="Arial" w:hAnsi="Arial" w:cs="Arial"/>
                <w:color w:val="000000"/>
                <w:lang w:val="hr-BA" w:eastAsia="hr-BA"/>
              </w:rPr>
              <w:t>Ime i prezime inovatora</w:t>
            </w:r>
          </w:p>
        </w:tc>
        <w:tc>
          <w:tcPr>
            <w:tcW w:w="1402" w:type="dxa"/>
            <w:vAlign w:val="center"/>
          </w:tcPr>
          <w:p w14:paraId="672326C6" w14:textId="34811461" w:rsidR="00F40482" w:rsidRPr="00F40482" w:rsidRDefault="00F40482" w:rsidP="00F40482">
            <w:pPr>
              <w:jc w:val="center"/>
              <w:rPr>
                <w:rFonts w:ascii="Arial" w:hAnsi="Arial" w:cs="Arial"/>
                <w:color w:val="000000"/>
                <w:lang w:val="hr-BA" w:eastAsia="hr-BA"/>
              </w:rPr>
            </w:pPr>
            <w:r w:rsidRPr="00F40482">
              <w:rPr>
                <w:rFonts w:ascii="Arial" w:hAnsi="Arial" w:cs="Arial"/>
                <w:color w:val="000000"/>
                <w:lang w:val="hr-BA" w:eastAsia="hr-BA"/>
              </w:rPr>
              <w:t>Naziv inovacije</w:t>
            </w:r>
          </w:p>
        </w:tc>
        <w:tc>
          <w:tcPr>
            <w:tcW w:w="1698" w:type="dxa"/>
            <w:vAlign w:val="center"/>
          </w:tcPr>
          <w:p w14:paraId="4A9368E6" w14:textId="56F794B8" w:rsidR="00F40482" w:rsidRPr="00F40482" w:rsidRDefault="00F40482" w:rsidP="00F40482">
            <w:pPr>
              <w:jc w:val="center"/>
              <w:rPr>
                <w:rFonts w:ascii="Arial" w:hAnsi="Arial" w:cs="Arial"/>
                <w:i/>
                <w:iCs/>
                <w:color w:val="000000"/>
                <w:sz w:val="20"/>
                <w:szCs w:val="20"/>
                <w:lang w:val="hr-BA" w:eastAsia="hr-BA"/>
              </w:rPr>
            </w:pPr>
            <w:r w:rsidRPr="00F40482">
              <w:rPr>
                <w:rFonts w:ascii="Arial" w:hAnsi="Arial" w:cs="Arial"/>
                <w:color w:val="000000"/>
                <w:lang w:val="hr-BA" w:eastAsia="hr-BA"/>
              </w:rPr>
              <w:t>Mjesto održavanja međunarodne izložbe</w:t>
            </w:r>
          </w:p>
        </w:tc>
        <w:tc>
          <w:tcPr>
            <w:tcW w:w="1522" w:type="dxa"/>
            <w:vAlign w:val="center"/>
          </w:tcPr>
          <w:p w14:paraId="142C19C5" w14:textId="73113B9F" w:rsidR="00F40482" w:rsidRPr="00F40482" w:rsidRDefault="00F40482" w:rsidP="00F40482">
            <w:pPr>
              <w:jc w:val="center"/>
              <w:rPr>
                <w:rFonts w:ascii="Arial" w:hAnsi="Arial" w:cs="Arial"/>
                <w:color w:val="000000"/>
                <w:lang w:val="hr-BA" w:eastAsia="hr-BA"/>
              </w:rPr>
            </w:pPr>
            <w:r w:rsidRPr="00F40482">
              <w:rPr>
                <w:rFonts w:ascii="Arial" w:hAnsi="Arial" w:cs="Arial"/>
                <w:color w:val="000000"/>
                <w:lang w:val="hr-BA" w:eastAsia="hr-BA"/>
              </w:rPr>
              <w:t>Datum održavanja</w:t>
            </w:r>
          </w:p>
        </w:tc>
        <w:tc>
          <w:tcPr>
            <w:tcW w:w="1592" w:type="dxa"/>
            <w:vAlign w:val="center"/>
          </w:tcPr>
          <w:p w14:paraId="7AE568B7" w14:textId="7729285D" w:rsidR="00F40482" w:rsidRPr="00F40482" w:rsidRDefault="00F40482" w:rsidP="00F40482">
            <w:pPr>
              <w:jc w:val="center"/>
              <w:rPr>
                <w:rFonts w:ascii="Arial" w:hAnsi="Arial" w:cs="Arial"/>
              </w:rPr>
            </w:pPr>
            <w:r w:rsidRPr="00F40482">
              <w:rPr>
                <w:rFonts w:ascii="Arial" w:hAnsi="Arial" w:cs="Arial"/>
                <w:color w:val="000000"/>
                <w:lang w:val="hr-BA" w:eastAsia="hr-BA"/>
              </w:rPr>
              <w:t>Osvojena nagrada (medalja)</w:t>
            </w:r>
          </w:p>
        </w:tc>
        <w:tc>
          <w:tcPr>
            <w:tcW w:w="1497" w:type="dxa"/>
            <w:vAlign w:val="center"/>
          </w:tcPr>
          <w:p w14:paraId="4DEF1FA1" w14:textId="00FE5D51" w:rsidR="00F40482" w:rsidRPr="00F40482" w:rsidRDefault="00F40482" w:rsidP="00F40482">
            <w:pPr>
              <w:jc w:val="center"/>
              <w:rPr>
                <w:rFonts w:ascii="Arial" w:hAnsi="Arial" w:cs="Arial"/>
              </w:rPr>
            </w:pPr>
            <w:r w:rsidRPr="00F40482">
              <w:rPr>
                <w:rFonts w:ascii="Arial" w:hAnsi="Arial" w:cs="Arial"/>
                <w:color w:val="000000"/>
                <w:lang w:val="hr-BA" w:eastAsia="hr-BA"/>
              </w:rPr>
              <w:t>Napomena</w:t>
            </w:r>
          </w:p>
        </w:tc>
      </w:tr>
      <w:tr w:rsidR="00F40482" w:rsidRPr="00F40482" w14:paraId="48A71547" w14:textId="77777777" w:rsidTr="00A35190">
        <w:tc>
          <w:tcPr>
            <w:tcW w:w="937" w:type="dxa"/>
            <w:vAlign w:val="center"/>
          </w:tcPr>
          <w:p w14:paraId="4ED6A1BE" w14:textId="77777777" w:rsidR="00F40482" w:rsidRPr="00F40482" w:rsidRDefault="00F40482" w:rsidP="00A35190">
            <w:pPr>
              <w:pStyle w:val="ListParagraph"/>
              <w:numPr>
                <w:ilvl w:val="0"/>
                <w:numId w:val="4"/>
              </w:numPr>
              <w:jc w:val="center"/>
              <w:rPr>
                <w:rFonts w:ascii="Arial" w:hAnsi="Arial" w:cs="Arial"/>
              </w:rPr>
            </w:pPr>
          </w:p>
          <w:p w14:paraId="1B07C5D3" w14:textId="77777777" w:rsidR="00F40482" w:rsidRPr="00F40482" w:rsidRDefault="00F40482" w:rsidP="00A35190">
            <w:pPr>
              <w:jc w:val="center"/>
              <w:rPr>
                <w:rFonts w:ascii="Arial" w:hAnsi="Arial" w:cs="Arial"/>
              </w:rPr>
            </w:pPr>
          </w:p>
        </w:tc>
        <w:tc>
          <w:tcPr>
            <w:tcW w:w="1553" w:type="dxa"/>
          </w:tcPr>
          <w:p w14:paraId="143CF44A" w14:textId="77777777" w:rsidR="00F40482" w:rsidRPr="00F40482" w:rsidRDefault="00F40482" w:rsidP="00F40482">
            <w:pPr>
              <w:rPr>
                <w:rFonts w:ascii="Arial" w:hAnsi="Arial" w:cs="Arial"/>
              </w:rPr>
            </w:pPr>
          </w:p>
        </w:tc>
        <w:tc>
          <w:tcPr>
            <w:tcW w:w="1402" w:type="dxa"/>
          </w:tcPr>
          <w:p w14:paraId="01747D0C" w14:textId="77777777" w:rsidR="00F40482" w:rsidRPr="00F40482" w:rsidRDefault="00F40482" w:rsidP="00F40482">
            <w:pPr>
              <w:rPr>
                <w:rFonts w:ascii="Arial" w:hAnsi="Arial" w:cs="Arial"/>
              </w:rPr>
            </w:pPr>
          </w:p>
        </w:tc>
        <w:tc>
          <w:tcPr>
            <w:tcW w:w="1698" w:type="dxa"/>
          </w:tcPr>
          <w:p w14:paraId="6CEDF7BE" w14:textId="77777777" w:rsidR="00F40482" w:rsidRPr="00F40482" w:rsidRDefault="00F40482" w:rsidP="00F40482">
            <w:pPr>
              <w:rPr>
                <w:rFonts w:ascii="Arial" w:hAnsi="Arial" w:cs="Arial"/>
              </w:rPr>
            </w:pPr>
          </w:p>
        </w:tc>
        <w:tc>
          <w:tcPr>
            <w:tcW w:w="1522" w:type="dxa"/>
          </w:tcPr>
          <w:p w14:paraId="004631AF" w14:textId="77777777" w:rsidR="00F40482" w:rsidRPr="00F40482" w:rsidRDefault="00F40482" w:rsidP="00F40482">
            <w:pPr>
              <w:rPr>
                <w:rFonts w:ascii="Arial" w:hAnsi="Arial" w:cs="Arial"/>
              </w:rPr>
            </w:pPr>
          </w:p>
        </w:tc>
        <w:tc>
          <w:tcPr>
            <w:tcW w:w="1592" w:type="dxa"/>
          </w:tcPr>
          <w:p w14:paraId="1FECB6C1" w14:textId="77777777" w:rsidR="00F40482" w:rsidRPr="00F40482" w:rsidRDefault="00F40482" w:rsidP="00F40482">
            <w:pPr>
              <w:rPr>
                <w:rFonts w:ascii="Arial" w:hAnsi="Arial" w:cs="Arial"/>
              </w:rPr>
            </w:pPr>
          </w:p>
        </w:tc>
        <w:tc>
          <w:tcPr>
            <w:tcW w:w="1497" w:type="dxa"/>
          </w:tcPr>
          <w:p w14:paraId="572BDC16" w14:textId="77777777" w:rsidR="00F40482" w:rsidRPr="00F40482" w:rsidRDefault="00F40482" w:rsidP="00F40482">
            <w:pPr>
              <w:rPr>
                <w:rFonts w:ascii="Arial" w:hAnsi="Arial" w:cs="Arial"/>
              </w:rPr>
            </w:pPr>
          </w:p>
        </w:tc>
      </w:tr>
      <w:tr w:rsidR="00F40482" w:rsidRPr="00F40482" w14:paraId="17C58ACC" w14:textId="77777777" w:rsidTr="00A35190">
        <w:tc>
          <w:tcPr>
            <w:tcW w:w="937" w:type="dxa"/>
            <w:vAlign w:val="center"/>
          </w:tcPr>
          <w:p w14:paraId="4CE8241A" w14:textId="77777777" w:rsidR="00F40482" w:rsidRPr="00F40482" w:rsidRDefault="00F40482" w:rsidP="00A35190">
            <w:pPr>
              <w:pStyle w:val="ListParagraph"/>
              <w:numPr>
                <w:ilvl w:val="0"/>
                <w:numId w:val="4"/>
              </w:numPr>
              <w:jc w:val="center"/>
              <w:rPr>
                <w:rFonts w:ascii="Arial" w:hAnsi="Arial" w:cs="Arial"/>
              </w:rPr>
            </w:pPr>
          </w:p>
          <w:p w14:paraId="00BDD516" w14:textId="77777777" w:rsidR="00F40482" w:rsidRPr="00F40482" w:rsidRDefault="00F40482" w:rsidP="00A35190">
            <w:pPr>
              <w:jc w:val="center"/>
              <w:rPr>
                <w:rFonts w:ascii="Arial" w:hAnsi="Arial" w:cs="Arial"/>
              </w:rPr>
            </w:pPr>
          </w:p>
        </w:tc>
        <w:tc>
          <w:tcPr>
            <w:tcW w:w="1553" w:type="dxa"/>
          </w:tcPr>
          <w:p w14:paraId="0DA46617" w14:textId="77777777" w:rsidR="00F40482" w:rsidRPr="00F40482" w:rsidRDefault="00F40482" w:rsidP="00F40482">
            <w:pPr>
              <w:rPr>
                <w:rFonts w:ascii="Arial" w:hAnsi="Arial" w:cs="Arial"/>
              </w:rPr>
            </w:pPr>
          </w:p>
        </w:tc>
        <w:tc>
          <w:tcPr>
            <w:tcW w:w="1402" w:type="dxa"/>
          </w:tcPr>
          <w:p w14:paraId="76ED4390" w14:textId="77777777" w:rsidR="00F40482" w:rsidRPr="00F40482" w:rsidRDefault="00F40482" w:rsidP="00F40482">
            <w:pPr>
              <w:rPr>
                <w:rFonts w:ascii="Arial" w:hAnsi="Arial" w:cs="Arial"/>
              </w:rPr>
            </w:pPr>
          </w:p>
        </w:tc>
        <w:tc>
          <w:tcPr>
            <w:tcW w:w="1698" w:type="dxa"/>
          </w:tcPr>
          <w:p w14:paraId="0745F466" w14:textId="77777777" w:rsidR="00F40482" w:rsidRPr="00F40482" w:rsidRDefault="00F40482" w:rsidP="00F40482">
            <w:pPr>
              <w:rPr>
                <w:rFonts w:ascii="Arial" w:hAnsi="Arial" w:cs="Arial"/>
              </w:rPr>
            </w:pPr>
          </w:p>
        </w:tc>
        <w:tc>
          <w:tcPr>
            <w:tcW w:w="1522" w:type="dxa"/>
          </w:tcPr>
          <w:p w14:paraId="21BD9957" w14:textId="77777777" w:rsidR="00F40482" w:rsidRPr="00F40482" w:rsidRDefault="00F40482" w:rsidP="00F40482">
            <w:pPr>
              <w:rPr>
                <w:rFonts w:ascii="Arial" w:hAnsi="Arial" w:cs="Arial"/>
              </w:rPr>
            </w:pPr>
          </w:p>
        </w:tc>
        <w:tc>
          <w:tcPr>
            <w:tcW w:w="1592" w:type="dxa"/>
          </w:tcPr>
          <w:p w14:paraId="01B05F7F" w14:textId="77777777" w:rsidR="00F40482" w:rsidRPr="00F40482" w:rsidRDefault="00F40482" w:rsidP="00F40482">
            <w:pPr>
              <w:rPr>
                <w:rFonts w:ascii="Arial" w:hAnsi="Arial" w:cs="Arial"/>
              </w:rPr>
            </w:pPr>
          </w:p>
        </w:tc>
        <w:tc>
          <w:tcPr>
            <w:tcW w:w="1497" w:type="dxa"/>
          </w:tcPr>
          <w:p w14:paraId="664C4A26" w14:textId="77777777" w:rsidR="00F40482" w:rsidRPr="00F40482" w:rsidRDefault="00F40482" w:rsidP="00F40482">
            <w:pPr>
              <w:rPr>
                <w:rFonts w:ascii="Arial" w:hAnsi="Arial" w:cs="Arial"/>
              </w:rPr>
            </w:pPr>
          </w:p>
        </w:tc>
      </w:tr>
      <w:tr w:rsidR="00F40482" w:rsidRPr="00F40482" w14:paraId="6C73BF83" w14:textId="77777777" w:rsidTr="00A35190">
        <w:tc>
          <w:tcPr>
            <w:tcW w:w="937" w:type="dxa"/>
            <w:vAlign w:val="center"/>
          </w:tcPr>
          <w:p w14:paraId="106A6950" w14:textId="77777777" w:rsidR="00F40482" w:rsidRPr="00F40482" w:rsidRDefault="00F40482" w:rsidP="00A35190">
            <w:pPr>
              <w:pStyle w:val="ListParagraph"/>
              <w:numPr>
                <w:ilvl w:val="0"/>
                <w:numId w:val="4"/>
              </w:numPr>
              <w:jc w:val="center"/>
              <w:rPr>
                <w:rFonts w:ascii="Arial" w:hAnsi="Arial" w:cs="Arial"/>
              </w:rPr>
            </w:pPr>
          </w:p>
          <w:p w14:paraId="5D56D430" w14:textId="77777777" w:rsidR="00F40482" w:rsidRPr="00F40482" w:rsidRDefault="00F40482" w:rsidP="00A35190">
            <w:pPr>
              <w:jc w:val="center"/>
              <w:rPr>
                <w:rFonts w:ascii="Arial" w:hAnsi="Arial" w:cs="Arial"/>
              </w:rPr>
            </w:pPr>
          </w:p>
        </w:tc>
        <w:tc>
          <w:tcPr>
            <w:tcW w:w="1553" w:type="dxa"/>
          </w:tcPr>
          <w:p w14:paraId="67172321" w14:textId="77777777" w:rsidR="00F40482" w:rsidRPr="00F40482" w:rsidRDefault="00F40482" w:rsidP="00F40482">
            <w:pPr>
              <w:rPr>
                <w:rFonts w:ascii="Arial" w:hAnsi="Arial" w:cs="Arial"/>
              </w:rPr>
            </w:pPr>
          </w:p>
        </w:tc>
        <w:tc>
          <w:tcPr>
            <w:tcW w:w="1402" w:type="dxa"/>
          </w:tcPr>
          <w:p w14:paraId="7DABA631" w14:textId="77777777" w:rsidR="00F40482" w:rsidRPr="00F40482" w:rsidRDefault="00F40482" w:rsidP="00F40482">
            <w:pPr>
              <w:rPr>
                <w:rFonts w:ascii="Arial" w:hAnsi="Arial" w:cs="Arial"/>
              </w:rPr>
            </w:pPr>
          </w:p>
        </w:tc>
        <w:tc>
          <w:tcPr>
            <w:tcW w:w="1698" w:type="dxa"/>
          </w:tcPr>
          <w:p w14:paraId="3D1393A5" w14:textId="77777777" w:rsidR="00F40482" w:rsidRPr="00F40482" w:rsidRDefault="00F40482" w:rsidP="00F40482">
            <w:pPr>
              <w:rPr>
                <w:rFonts w:ascii="Arial" w:hAnsi="Arial" w:cs="Arial"/>
              </w:rPr>
            </w:pPr>
          </w:p>
        </w:tc>
        <w:tc>
          <w:tcPr>
            <w:tcW w:w="1522" w:type="dxa"/>
          </w:tcPr>
          <w:p w14:paraId="331405DF" w14:textId="77777777" w:rsidR="00F40482" w:rsidRPr="00F40482" w:rsidRDefault="00F40482" w:rsidP="00F40482">
            <w:pPr>
              <w:rPr>
                <w:rFonts w:ascii="Arial" w:hAnsi="Arial" w:cs="Arial"/>
              </w:rPr>
            </w:pPr>
          </w:p>
        </w:tc>
        <w:tc>
          <w:tcPr>
            <w:tcW w:w="1592" w:type="dxa"/>
          </w:tcPr>
          <w:p w14:paraId="22320931" w14:textId="77777777" w:rsidR="00F40482" w:rsidRPr="00F40482" w:rsidRDefault="00F40482" w:rsidP="00F40482">
            <w:pPr>
              <w:rPr>
                <w:rFonts w:ascii="Arial" w:hAnsi="Arial" w:cs="Arial"/>
              </w:rPr>
            </w:pPr>
          </w:p>
        </w:tc>
        <w:tc>
          <w:tcPr>
            <w:tcW w:w="1497" w:type="dxa"/>
          </w:tcPr>
          <w:p w14:paraId="749753B8" w14:textId="77777777" w:rsidR="00F40482" w:rsidRPr="00F40482" w:rsidRDefault="00F40482" w:rsidP="00F40482">
            <w:pPr>
              <w:rPr>
                <w:rFonts w:ascii="Arial" w:hAnsi="Arial" w:cs="Arial"/>
              </w:rPr>
            </w:pPr>
          </w:p>
        </w:tc>
      </w:tr>
      <w:tr w:rsidR="00F40482" w:rsidRPr="00F40482" w14:paraId="1158482B" w14:textId="77777777" w:rsidTr="00A35190">
        <w:tc>
          <w:tcPr>
            <w:tcW w:w="937" w:type="dxa"/>
            <w:vAlign w:val="center"/>
          </w:tcPr>
          <w:p w14:paraId="2F870697" w14:textId="77777777" w:rsidR="00F40482" w:rsidRPr="00F40482" w:rsidRDefault="00F40482" w:rsidP="00A35190">
            <w:pPr>
              <w:pStyle w:val="ListParagraph"/>
              <w:numPr>
                <w:ilvl w:val="0"/>
                <w:numId w:val="4"/>
              </w:numPr>
              <w:jc w:val="center"/>
              <w:rPr>
                <w:rFonts w:ascii="Arial" w:hAnsi="Arial" w:cs="Arial"/>
              </w:rPr>
            </w:pPr>
          </w:p>
          <w:p w14:paraId="6A14AE63" w14:textId="77777777" w:rsidR="00F40482" w:rsidRPr="00F40482" w:rsidRDefault="00F40482" w:rsidP="00A35190">
            <w:pPr>
              <w:jc w:val="center"/>
              <w:rPr>
                <w:rFonts w:ascii="Arial" w:hAnsi="Arial" w:cs="Arial"/>
              </w:rPr>
            </w:pPr>
          </w:p>
        </w:tc>
        <w:tc>
          <w:tcPr>
            <w:tcW w:w="1553" w:type="dxa"/>
          </w:tcPr>
          <w:p w14:paraId="3672FC82" w14:textId="77777777" w:rsidR="00F40482" w:rsidRPr="00F40482" w:rsidRDefault="00F40482" w:rsidP="00F40482">
            <w:pPr>
              <w:rPr>
                <w:rFonts w:ascii="Arial" w:hAnsi="Arial" w:cs="Arial"/>
              </w:rPr>
            </w:pPr>
          </w:p>
        </w:tc>
        <w:tc>
          <w:tcPr>
            <w:tcW w:w="1402" w:type="dxa"/>
          </w:tcPr>
          <w:p w14:paraId="744DDA52" w14:textId="77777777" w:rsidR="00F40482" w:rsidRPr="00F40482" w:rsidRDefault="00F40482" w:rsidP="00F40482">
            <w:pPr>
              <w:rPr>
                <w:rFonts w:ascii="Arial" w:hAnsi="Arial" w:cs="Arial"/>
              </w:rPr>
            </w:pPr>
          </w:p>
        </w:tc>
        <w:tc>
          <w:tcPr>
            <w:tcW w:w="1698" w:type="dxa"/>
          </w:tcPr>
          <w:p w14:paraId="69BD667C" w14:textId="77777777" w:rsidR="00F40482" w:rsidRPr="00F40482" w:rsidRDefault="00F40482" w:rsidP="00F40482">
            <w:pPr>
              <w:rPr>
                <w:rFonts w:ascii="Arial" w:hAnsi="Arial" w:cs="Arial"/>
              </w:rPr>
            </w:pPr>
          </w:p>
        </w:tc>
        <w:tc>
          <w:tcPr>
            <w:tcW w:w="1522" w:type="dxa"/>
          </w:tcPr>
          <w:p w14:paraId="22119610" w14:textId="77777777" w:rsidR="00F40482" w:rsidRPr="00F40482" w:rsidRDefault="00F40482" w:rsidP="00F40482">
            <w:pPr>
              <w:rPr>
                <w:rFonts w:ascii="Arial" w:hAnsi="Arial" w:cs="Arial"/>
              </w:rPr>
            </w:pPr>
          </w:p>
        </w:tc>
        <w:tc>
          <w:tcPr>
            <w:tcW w:w="1592" w:type="dxa"/>
          </w:tcPr>
          <w:p w14:paraId="17B6B6B0" w14:textId="77777777" w:rsidR="00F40482" w:rsidRPr="00F40482" w:rsidRDefault="00F40482" w:rsidP="00F40482">
            <w:pPr>
              <w:rPr>
                <w:rFonts w:ascii="Arial" w:hAnsi="Arial" w:cs="Arial"/>
              </w:rPr>
            </w:pPr>
          </w:p>
        </w:tc>
        <w:tc>
          <w:tcPr>
            <w:tcW w:w="1497" w:type="dxa"/>
          </w:tcPr>
          <w:p w14:paraId="578B2D5E" w14:textId="77777777" w:rsidR="00F40482" w:rsidRPr="00F40482" w:rsidRDefault="00F40482" w:rsidP="00F40482">
            <w:pPr>
              <w:rPr>
                <w:rFonts w:ascii="Arial" w:hAnsi="Arial" w:cs="Arial"/>
              </w:rPr>
            </w:pPr>
          </w:p>
        </w:tc>
      </w:tr>
      <w:tr w:rsidR="00F40482" w:rsidRPr="00F40482" w14:paraId="12D21B8F" w14:textId="77777777" w:rsidTr="00A35190">
        <w:tc>
          <w:tcPr>
            <w:tcW w:w="937" w:type="dxa"/>
            <w:vAlign w:val="center"/>
          </w:tcPr>
          <w:p w14:paraId="02D54502" w14:textId="77777777" w:rsidR="00F40482" w:rsidRPr="00F40482" w:rsidRDefault="00F40482" w:rsidP="00A35190">
            <w:pPr>
              <w:pStyle w:val="ListParagraph"/>
              <w:numPr>
                <w:ilvl w:val="0"/>
                <w:numId w:val="4"/>
              </w:numPr>
              <w:jc w:val="center"/>
              <w:rPr>
                <w:rFonts w:ascii="Arial" w:hAnsi="Arial" w:cs="Arial"/>
              </w:rPr>
            </w:pPr>
          </w:p>
          <w:p w14:paraId="4AC517B9" w14:textId="77777777" w:rsidR="00F40482" w:rsidRPr="00F40482" w:rsidRDefault="00F40482" w:rsidP="00A35190">
            <w:pPr>
              <w:jc w:val="center"/>
              <w:rPr>
                <w:rFonts w:ascii="Arial" w:hAnsi="Arial" w:cs="Arial"/>
              </w:rPr>
            </w:pPr>
          </w:p>
        </w:tc>
        <w:tc>
          <w:tcPr>
            <w:tcW w:w="1553" w:type="dxa"/>
          </w:tcPr>
          <w:p w14:paraId="062BDE51" w14:textId="77777777" w:rsidR="00F40482" w:rsidRPr="00F40482" w:rsidRDefault="00F40482" w:rsidP="00F40482">
            <w:pPr>
              <w:rPr>
                <w:rFonts w:ascii="Arial" w:hAnsi="Arial" w:cs="Arial"/>
              </w:rPr>
            </w:pPr>
          </w:p>
        </w:tc>
        <w:tc>
          <w:tcPr>
            <w:tcW w:w="1402" w:type="dxa"/>
          </w:tcPr>
          <w:p w14:paraId="5BFC8631" w14:textId="77777777" w:rsidR="00F40482" w:rsidRPr="00F40482" w:rsidRDefault="00F40482" w:rsidP="00F40482">
            <w:pPr>
              <w:rPr>
                <w:rFonts w:ascii="Arial" w:hAnsi="Arial" w:cs="Arial"/>
              </w:rPr>
            </w:pPr>
          </w:p>
        </w:tc>
        <w:tc>
          <w:tcPr>
            <w:tcW w:w="1698" w:type="dxa"/>
          </w:tcPr>
          <w:p w14:paraId="01B4EB8F" w14:textId="77777777" w:rsidR="00F40482" w:rsidRPr="00F40482" w:rsidRDefault="00F40482" w:rsidP="00F40482">
            <w:pPr>
              <w:rPr>
                <w:rFonts w:ascii="Arial" w:hAnsi="Arial" w:cs="Arial"/>
              </w:rPr>
            </w:pPr>
          </w:p>
        </w:tc>
        <w:tc>
          <w:tcPr>
            <w:tcW w:w="1522" w:type="dxa"/>
          </w:tcPr>
          <w:p w14:paraId="14BD73B1" w14:textId="77777777" w:rsidR="00F40482" w:rsidRPr="00F40482" w:rsidRDefault="00F40482" w:rsidP="00F40482">
            <w:pPr>
              <w:rPr>
                <w:rFonts w:ascii="Arial" w:hAnsi="Arial" w:cs="Arial"/>
              </w:rPr>
            </w:pPr>
          </w:p>
        </w:tc>
        <w:tc>
          <w:tcPr>
            <w:tcW w:w="1592" w:type="dxa"/>
          </w:tcPr>
          <w:p w14:paraId="430BFD42" w14:textId="77777777" w:rsidR="00F40482" w:rsidRPr="00F40482" w:rsidRDefault="00F40482" w:rsidP="00F40482">
            <w:pPr>
              <w:rPr>
                <w:rFonts w:ascii="Arial" w:hAnsi="Arial" w:cs="Arial"/>
              </w:rPr>
            </w:pPr>
          </w:p>
        </w:tc>
        <w:tc>
          <w:tcPr>
            <w:tcW w:w="1497" w:type="dxa"/>
          </w:tcPr>
          <w:p w14:paraId="3DFFA10C" w14:textId="77777777" w:rsidR="00F40482" w:rsidRPr="00F40482" w:rsidRDefault="00F40482" w:rsidP="00F40482">
            <w:pPr>
              <w:rPr>
                <w:rFonts w:ascii="Arial" w:hAnsi="Arial" w:cs="Arial"/>
              </w:rPr>
            </w:pPr>
          </w:p>
        </w:tc>
      </w:tr>
      <w:tr w:rsidR="00E93381" w:rsidRPr="00F40482" w14:paraId="0C38293E" w14:textId="77777777" w:rsidTr="000A3044">
        <w:tc>
          <w:tcPr>
            <w:tcW w:w="10201" w:type="dxa"/>
            <w:gridSpan w:val="7"/>
            <w:vAlign w:val="center"/>
          </w:tcPr>
          <w:p w14:paraId="6AEC7457" w14:textId="1D4AAE59" w:rsidR="00E93381" w:rsidRPr="00E93381" w:rsidRDefault="00E93381" w:rsidP="00E93381">
            <w:pPr>
              <w:jc w:val="both"/>
              <w:rPr>
                <w:rFonts w:ascii="Arial" w:hAnsi="Arial" w:cs="Arial"/>
                <w:b/>
                <w:sz w:val="18"/>
                <w:szCs w:val="18"/>
                <w:lang w:val="bs-Latn-BA"/>
              </w:rPr>
            </w:pPr>
            <w:r w:rsidRPr="00F40482">
              <w:rPr>
                <w:rFonts w:ascii="Arial" w:hAnsi="Arial" w:cs="Arial"/>
                <w:b/>
                <w:bCs/>
                <w:color w:val="000000"/>
                <w:sz w:val="20"/>
                <w:szCs w:val="20"/>
                <w:lang w:val="hr-BA" w:eastAsia="hr-BA"/>
              </w:rPr>
              <w:t xml:space="preserve">Napomena: </w:t>
            </w:r>
            <w:r>
              <w:rPr>
                <w:rFonts w:ascii="Arial" w:hAnsi="Arial" w:cs="Arial"/>
                <w:b/>
                <w:bCs/>
                <w:color w:val="000000"/>
                <w:sz w:val="20"/>
                <w:szCs w:val="20"/>
                <w:lang w:val="hr-BA" w:eastAsia="hr-BA"/>
              </w:rPr>
              <w:t>Tabelu je moguće proširiti sa novim redovima. Maskimalni iznos traženog granta iznosi 20.000,00 KM, dok p</w:t>
            </w:r>
            <w:r w:rsidRPr="00F40482">
              <w:rPr>
                <w:rFonts w:ascii="Arial" w:hAnsi="Arial" w:cs="Arial"/>
                <w:b/>
                <w:bCs/>
                <w:color w:val="000000"/>
                <w:sz w:val="20"/>
                <w:szCs w:val="20"/>
                <w:lang w:val="hr-BA" w:eastAsia="hr-BA"/>
              </w:rPr>
              <w:t>ojedinačn</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isplat</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(koju </w:t>
            </w:r>
            <w:r>
              <w:rPr>
                <w:rFonts w:ascii="Arial" w:hAnsi="Arial" w:cs="Arial"/>
                <w:b/>
                <w:bCs/>
                <w:color w:val="000000"/>
                <w:sz w:val="20"/>
                <w:szCs w:val="20"/>
                <w:lang w:val="hr-BA" w:eastAsia="hr-BA"/>
              </w:rPr>
              <w:t xml:space="preserve">korisnik </w:t>
            </w:r>
            <w:r w:rsidRPr="00F40482">
              <w:rPr>
                <w:rFonts w:ascii="Arial" w:hAnsi="Arial" w:cs="Arial"/>
                <w:b/>
                <w:bCs/>
                <w:color w:val="000000"/>
                <w:sz w:val="20"/>
                <w:szCs w:val="20"/>
                <w:lang w:val="hr-BA" w:eastAsia="hr-BA"/>
              </w:rPr>
              <w:t>isplaćuje inovatorima) iznos</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do </w:t>
            </w:r>
            <w:r>
              <w:rPr>
                <w:rFonts w:ascii="Arial" w:hAnsi="Arial" w:cs="Arial"/>
                <w:b/>
                <w:bCs/>
                <w:color w:val="000000"/>
                <w:sz w:val="20"/>
                <w:szCs w:val="20"/>
                <w:lang w:val="hr-BA" w:eastAsia="hr-BA"/>
              </w:rPr>
              <w:t>5</w:t>
            </w:r>
            <w:r w:rsidRPr="00F40482">
              <w:rPr>
                <w:rFonts w:ascii="Arial" w:hAnsi="Arial" w:cs="Arial"/>
                <w:b/>
                <w:bCs/>
                <w:color w:val="000000"/>
                <w:sz w:val="20"/>
                <w:szCs w:val="20"/>
                <w:lang w:val="hr-BA" w:eastAsia="hr-BA"/>
              </w:rPr>
              <w:t>.000,00 KM</w:t>
            </w:r>
            <w:r>
              <w:rPr>
                <w:rFonts w:ascii="Arial" w:hAnsi="Arial" w:cs="Arial"/>
                <w:b/>
                <w:bCs/>
                <w:color w:val="000000"/>
                <w:sz w:val="20"/>
                <w:szCs w:val="20"/>
                <w:lang w:val="hr-BA" w:eastAsia="hr-BA"/>
              </w:rPr>
              <w:t>.</w:t>
            </w:r>
          </w:p>
        </w:tc>
      </w:tr>
    </w:tbl>
    <w:p w14:paraId="77F3E6FE" w14:textId="77777777" w:rsidR="00F40482" w:rsidRDefault="00F40482" w:rsidP="00CE3F1D">
      <w:pPr>
        <w:jc w:val="both"/>
        <w:rPr>
          <w:rFonts w:ascii="Arial" w:hAnsi="Arial" w:cs="Arial"/>
          <w:b/>
          <w:bCs/>
          <w:color w:val="000000"/>
          <w:sz w:val="20"/>
          <w:szCs w:val="20"/>
          <w:lang w:val="hr-BA"/>
        </w:rPr>
      </w:pPr>
    </w:p>
    <w:p w14:paraId="0EA57AFD" w14:textId="77777777" w:rsidR="00335B55" w:rsidRPr="00814C3E" w:rsidRDefault="00335B55" w:rsidP="00814C3E">
      <w:pPr>
        <w:jc w:val="both"/>
        <w:rPr>
          <w:b/>
          <w:i/>
        </w:rPr>
      </w:pPr>
    </w:p>
    <w:p w14:paraId="7D6BE5A4" w14:textId="3594CAC7" w:rsidR="00CE3F1D" w:rsidRPr="00814C3E" w:rsidRDefault="00CE3F1D" w:rsidP="005F752D">
      <w:pPr>
        <w:ind w:firstLine="720"/>
        <w:rPr>
          <w:rFonts w:ascii="Arial" w:hAnsi="Arial" w:cs="Arial"/>
          <w:lang w:val="bs-Latn-BA"/>
        </w:rPr>
      </w:pPr>
      <w:r w:rsidRPr="00814C3E">
        <w:rPr>
          <w:rFonts w:ascii="Arial" w:hAnsi="Arial" w:cs="Arial"/>
          <w:b/>
          <w:lang w:val="bs-Latn-BA"/>
        </w:rPr>
        <w:t>DOKUMENTACIJA</w:t>
      </w:r>
    </w:p>
    <w:p w14:paraId="2F55CB73" w14:textId="77777777" w:rsidR="00CE3F1D" w:rsidRPr="00814C3E" w:rsidRDefault="00CE3F1D" w:rsidP="00CE3F1D">
      <w:pPr>
        <w:jc w:val="both"/>
        <w:rPr>
          <w:rFonts w:ascii="Arial" w:hAnsi="Arial" w:cs="Arial"/>
          <w:sz w:val="18"/>
          <w:szCs w:val="18"/>
          <w:lang w:val="bs-Latn-BA"/>
        </w:rPr>
      </w:pPr>
      <w:r w:rsidRPr="00814C3E">
        <w:rPr>
          <w:rFonts w:ascii="Arial" w:hAnsi="Arial" w:cs="Arial"/>
          <w:sz w:val="18"/>
          <w:szCs w:val="18"/>
          <w:lang w:val="bs-Latn-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934"/>
      </w:tblGrid>
      <w:tr w:rsidR="00CE3F1D" w:rsidRPr="00814C3E" w14:paraId="6226862C" w14:textId="77777777" w:rsidTr="00DF7F7E">
        <w:tc>
          <w:tcPr>
            <w:tcW w:w="10456" w:type="dxa"/>
            <w:gridSpan w:val="2"/>
            <w:shd w:val="clear" w:color="auto" w:fill="BDD6EE" w:themeFill="accent1" w:themeFillTint="66"/>
          </w:tcPr>
          <w:p w14:paraId="096AD2D2" w14:textId="77777777" w:rsidR="00CE3F1D" w:rsidRPr="00814C3E" w:rsidRDefault="00CE3F1D" w:rsidP="001D4510">
            <w:pPr>
              <w:rPr>
                <w:rFonts w:ascii="Arial" w:hAnsi="Arial" w:cs="Arial"/>
                <w:b/>
                <w:lang w:val="bs-Latn-BA"/>
              </w:rPr>
            </w:pPr>
            <w:r w:rsidRPr="00814C3E">
              <w:rPr>
                <w:rFonts w:ascii="Arial" w:hAnsi="Arial" w:cs="Arial"/>
                <w:b/>
                <w:lang w:val="bs-Latn-BA"/>
              </w:rPr>
              <w:t>Dokumente je potrebno priložiti prema navedenom redoslijedu</w:t>
            </w:r>
          </w:p>
        </w:tc>
      </w:tr>
      <w:tr w:rsidR="00CE3F1D" w:rsidRPr="00814C3E" w14:paraId="52714DD2" w14:textId="77777777" w:rsidTr="00DF7F7E">
        <w:tc>
          <w:tcPr>
            <w:tcW w:w="10456" w:type="dxa"/>
            <w:gridSpan w:val="2"/>
            <w:shd w:val="clear" w:color="auto" w:fill="BDD6EE" w:themeFill="accent1" w:themeFillTint="66"/>
          </w:tcPr>
          <w:p w14:paraId="7AF6358D" w14:textId="6EA07A5E" w:rsidR="00CE3F1D" w:rsidRPr="00814C3E" w:rsidRDefault="00814C3E" w:rsidP="001D4510">
            <w:pPr>
              <w:rPr>
                <w:rFonts w:ascii="Arial" w:hAnsi="Arial" w:cs="Arial"/>
                <w:b/>
                <w:lang w:val="bs-Latn-BA"/>
              </w:rPr>
            </w:pPr>
            <w:r w:rsidRPr="00814C3E">
              <w:rPr>
                <w:rFonts w:ascii="Arial" w:hAnsi="Arial" w:cs="Arial"/>
                <w:b/>
                <w:lang w:val="bs-Latn-BA"/>
              </w:rPr>
              <w:t xml:space="preserve">Osnovna </w:t>
            </w:r>
            <w:r w:rsidR="00CE3F1D" w:rsidRPr="00814C3E">
              <w:rPr>
                <w:rFonts w:ascii="Arial" w:hAnsi="Arial" w:cs="Arial"/>
                <w:b/>
                <w:lang w:val="bs-Latn-BA"/>
              </w:rPr>
              <w:t xml:space="preserve">dokumentacija </w:t>
            </w:r>
          </w:p>
        </w:tc>
      </w:tr>
      <w:tr w:rsidR="00814C3E" w:rsidRPr="00814C3E" w14:paraId="382627F8" w14:textId="77777777" w:rsidTr="00814C3E">
        <w:tc>
          <w:tcPr>
            <w:tcW w:w="522" w:type="dxa"/>
            <w:shd w:val="clear" w:color="auto" w:fill="auto"/>
            <w:vAlign w:val="center"/>
          </w:tcPr>
          <w:p w14:paraId="5FC344D5"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p>
        </w:tc>
        <w:tc>
          <w:tcPr>
            <w:tcW w:w="9934" w:type="dxa"/>
            <w:shd w:val="clear" w:color="auto" w:fill="auto"/>
            <w:vAlign w:val="center"/>
          </w:tcPr>
          <w:p w14:paraId="61348D86" w14:textId="3C1D3C19" w:rsidR="00814C3E" w:rsidRPr="00814C3E" w:rsidRDefault="00814C3E" w:rsidP="00814C3E">
            <w:pPr>
              <w:rPr>
                <w:rFonts w:ascii="Arial" w:hAnsi="Arial" w:cs="Arial"/>
                <w:sz w:val="22"/>
                <w:szCs w:val="22"/>
                <w:lang w:val="bs-Latn-BA"/>
              </w:rPr>
            </w:pPr>
            <w:r>
              <w:rPr>
                <w:rFonts w:ascii="Arial" w:hAnsi="Arial" w:cs="Arial"/>
              </w:rPr>
              <w:t>Obrazac projektnog prijedloga</w:t>
            </w:r>
            <w:r w:rsidRPr="00397BFA">
              <w:rPr>
                <w:rFonts w:ascii="Arial" w:hAnsi="Arial" w:cs="Arial"/>
              </w:rPr>
              <w:t xml:space="preserve"> (original)</w:t>
            </w:r>
          </w:p>
        </w:tc>
      </w:tr>
      <w:tr w:rsidR="00814C3E" w:rsidRPr="00814C3E" w14:paraId="2034CA6B" w14:textId="77777777" w:rsidTr="00814C3E">
        <w:tc>
          <w:tcPr>
            <w:tcW w:w="522" w:type="dxa"/>
            <w:shd w:val="clear" w:color="auto" w:fill="auto"/>
            <w:vAlign w:val="center"/>
          </w:tcPr>
          <w:p w14:paraId="2AD82A37"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2.</w:t>
            </w:r>
          </w:p>
        </w:tc>
        <w:tc>
          <w:tcPr>
            <w:tcW w:w="9934" w:type="dxa"/>
            <w:shd w:val="clear" w:color="auto" w:fill="auto"/>
            <w:vAlign w:val="center"/>
          </w:tcPr>
          <w:p w14:paraId="41D840A5" w14:textId="48975749" w:rsidR="00814C3E" w:rsidRPr="00814C3E" w:rsidRDefault="00814C3E" w:rsidP="00814C3E">
            <w:pPr>
              <w:rPr>
                <w:rFonts w:ascii="Arial" w:hAnsi="Arial" w:cs="Arial"/>
                <w:sz w:val="22"/>
                <w:szCs w:val="22"/>
                <w:lang w:val="bs-Latn-BA"/>
              </w:rPr>
            </w:pPr>
            <w:r w:rsidRPr="00397BFA">
              <w:rPr>
                <w:rFonts w:ascii="Arial" w:hAnsi="Arial" w:cs="Arial"/>
              </w:rPr>
              <w:t>Izvod iz Registra nadležnog ministarstva pravde (original ili ovjerena kopija)</w:t>
            </w:r>
          </w:p>
        </w:tc>
      </w:tr>
      <w:tr w:rsidR="00814C3E" w:rsidRPr="00814C3E" w14:paraId="0E3E752A" w14:textId="77777777" w:rsidTr="00814C3E">
        <w:tc>
          <w:tcPr>
            <w:tcW w:w="522" w:type="dxa"/>
            <w:shd w:val="clear" w:color="auto" w:fill="auto"/>
            <w:vAlign w:val="center"/>
          </w:tcPr>
          <w:p w14:paraId="2446217F"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3.</w:t>
            </w:r>
          </w:p>
        </w:tc>
        <w:tc>
          <w:tcPr>
            <w:tcW w:w="9934" w:type="dxa"/>
            <w:shd w:val="clear" w:color="auto" w:fill="auto"/>
            <w:vAlign w:val="center"/>
          </w:tcPr>
          <w:p w14:paraId="317FC893" w14:textId="70FC5AF1" w:rsidR="00814C3E" w:rsidRPr="00814C3E" w:rsidRDefault="00814C3E" w:rsidP="00814C3E">
            <w:pPr>
              <w:jc w:val="both"/>
              <w:rPr>
                <w:rFonts w:ascii="Arial" w:hAnsi="Arial" w:cs="Arial"/>
                <w:sz w:val="22"/>
                <w:szCs w:val="22"/>
                <w:lang w:val="bs-Latn-BA"/>
              </w:rPr>
            </w:pPr>
            <w:r>
              <w:rPr>
                <w:rFonts w:ascii="Arial" w:hAnsi="Arial" w:cs="Arial"/>
              </w:rPr>
              <w:t>P</w:t>
            </w:r>
            <w:r w:rsidRPr="00B001D4">
              <w:rPr>
                <w:rFonts w:ascii="Arial" w:hAnsi="Arial" w:cs="Arial"/>
              </w:rPr>
              <w:t>osljednji godišnji obračun o finansijskom poslovanju koji je predat</w:t>
            </w:r>
            <w:r>
              <w:rPr>
                <w:rFonts w:ascii="Arial" w:hAnsi="Arial" w:cs="Arial"/>
              </w:rPr>
              <w:t xml:space="preserve"> </w:t>
            </w:r>
            <w:r w:rsidRPr="00B001D4">
              <w:rPr>
                <w:rFonts w:ascii="Arial" w:hAnsi="Arial" w:cs="Arial"/>
              </w:rPr>
              <w:t>Finansijsko-informatičkoj agenciji</w:t>
            </w:r>
            <w:r w:rsidRPr="00397BFA">
              <w:rPr>
                <w:rFonts w:ascii="Arial" w:hAnsi="Arial" w:cs="Arial"/>
              </w:rPr>
              <w:t xml:space="preserve"> (original ili ovjerena kopija)</w:t>
            </w:r>
          </w:p>
        </w:tc>
      </w:tr>
      <w:tr w:rsidR="00814C3E" w:rsidRPr="00814C3E" w14:paraId="0AD46379" w14:textId="77777777" w:rsidTr="00814C3E">
        <w:tc>
          <w:tcPr>
            <w:tcW w:w="522" w:type="dxa"/>
            <w:shd w:val="clear" w:color="auto" w:fill="auto"/>
            <w:vAlign w:val="center"/>
          </w:tcPr>
          <w:p w14:paraId="0D2183DC"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4.</w:t>
            </w:r>
          </w:p>
        </w:tc>
        <w:tc>
          <w:tcPr>
            <w:tcW w:w="9934" w:type="dxa"/>
            <w:shd w:val="clear" w:color="auto" w:fill="auto"/>
            <w:vAlign w:val="center"/>
          </w:tcPr>
          <w:p w14:paraId="59CC39DB" w14:textId="1C39BE13" w:rsidR="00814C3E" w:rsidRPr="00814C3E" w:rsidRDefault="00814C3E" w:rsidP="00814C3E">
            <w:pPr>
              <w:jc w:val="both"/>
              <w:rPr>
                <w:rFonts w:ascii="Arial" w:hAnsi="Arial" w:cs="Arial"/>
                <w:sz w:val="22"/>
                <w:szCs w:val="22"/>
                <w:lang w:val="bs-Latn-BA"/>
              </w:rPr>
            </w:pPr>
            <w:r w:rsidRPr="00397BFA">
              <w:rPr>
                <w:rFonts w:ascii="Arial" w:hAnsi="Arial" w:cs="Arial"/>
              </w:rPr>
              <w:t>Dokaz da odgovorno lice korisnika sredstava nije osuđivano za krivična djela osim za krivična djela iz oblasti saobraćaja -</w:t>
            </w:r>
            <w:r>
              <w:rPr>
                <w:rFonts w:ascii="Arial" w:hAnsi="Arial" w:cs="Arial"/>
              </w:rPr>
              <w:t xml:space="preserve"> </w:t>
            </w:r>
            <w:r w:rsidRPr="00397BFA">
              <w:rPr>
                <w:rFonts w:ascii="Arial" w:hAnsi="Arial" w:cs="Arial"/>
              </w:rPr>
              <w:t xml:space="preserve">potvrda MUP-a (original ili ovjerena kopija) </w:t>
            </w:r>
          </w:p>
        </w:tc>
      </w:tr>
      <w:tr w:rsidR="00814C3E" w:rsidRPr="00814C3E" w14:paraId="3AEDA5E8" w14:textId="77777777" w:rsidTr="00814C3E">
        <w:tc>
          <w:tcPr>
            <w:tcW w:w="522" w:type="dxa"/>
            <w:shd w:val="clear" w:color="auto" w:fill="auto"/>
            <w:vAlign w:val="center"/>
          </w:tcPr>
          <w:p w14:paraId="10F8D56D"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5.</w:t>
            </w:r>
          </w:p>
        </w:tc>
        <w:tc>
          <w:tcPr>
            <w:tcW w:w="9934" w:type="dxa"/>
            <w:shd w:val="clear" w:color="auto" w:fill="auto"/>
            <w:vAlign w:val="center"/>
          </w:tcPr>
          <w:p w14:paraId="3520807A" w14:textId="6E3D8F61" w:rsidR="00814C3E" w:rsidRPr="00814C3E" w:rsidRDefault="00814C3E" w:rsidP="00814C3E">
            <w:pPr>
              <w:jc w:val="both"/>
              <w:rPr>
                <w:rFonts w:ascii="Arial" w:hAnsi="Arial" w:cs="Arial"/>
                <w:sz w:val="22"/>
                <w:szCs w:val="22"/>
                <w:lang w:val="bs-Latn-BA"/>
              </w:rPr>
            </w:pPr>
            <w:r w:rsidRPr="0047464E">
              <w:rPr>
                <w:rFonts w:ascii="Arial" w:hAnsi="Arial" w:cs="Arial"/>
              </w:rPr>
              <w:t>Izjava o</w:t>
            </w:r>
            <w:r>
              <w:rPr>
                <w:rFonts w:ascii="Arial" w:hAnsi="Arial" w:cs="Arial"/>
              </w:rPr>
              <w:t xml:space="preserve">dgovornog lica podnosioca projektne prijave da </w:t>
            </w:r>
            <w:r w:rsidRPr="0047464E">
              <w:rPr>
                <w:rFonts w:ascii="Arial" w:hAnsi="Arial" w:cs="Arial"/>
              </w:rPr>
              <w:t>pod punom materijalnom i krivičnom odgovornošću nije aplicirao s istim zahtjevom/projektom kod drugih nadrežnih ministarstava za fina</w:t>
            </w:r>
            <w:r>
              <w:rPr>
                <w:rFonts w:ascii="Arial" w:hAnsi="Arial" w:cs="Arial"/>
              </w:rPr>
              <w:t>ns</w:t>
            </w:r>
            <w:r w:rsidRPr="0047464E">
              <w:rPr>
                <w:rFonts w:ascii="Arial" w:hAnsi="Arial" w:cs="Arial"/>
              </w:rPr>
              <w:t>ijska sredstva od igara na sreću (ovjerena izjava kod nadležnog organa ili notara)</w:t>
            </w:r>
          </w:p>
        </w:tc>
      </w:tr>
      <w:tr w:rsidR="00814C3E" w:rsidRPr="00814C3E" w14:paraId="5C34188A" w14:textId="77777777" w:rsidTr="00814C3E">
        <w:tc>
          <w:tcPr>
            <w:tcW w:w="522" w:type="dxa"/>
            <w:shd w:val="clear" w:color="auto" w:fill="auto"/>
            <w:vAlign w:val="center"/>
          </w:tcPr>
          <w:p w14:paraId="4A028A1A"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6.</w:t>
            </w:r>
          </w:p>
        </w:tc>
        <w:tc>
          <w:tcPr>
            <w:tcW w:w="9934" w:type="dxa"/>
            <w:shd w:val="clear" w:color="auto" w:fill="auto"/>
            <w:vAlign w:val="center"/>
          </w:tcPr>
          <w:p w14:paraId="5E78D299" w14:textId="4AB26A15" w:rsidR="00814C3E" w:rsidRPr="00814C3E" w:rsidRDefault="00814C3E" w:rsidP="00814C3E">
            <w:pPr>
              <w:jc w:val="both"/>
              <w:rPr>
                <w:rFonts w:ascii="Arial" w:hAnsi="Arial" w:cs="Arial"/>
                <w:sz w:val="22"/>
                <w:szCs w:val="22"/>
                <w:lang w:val="bs-Latn-BA"/>
              </w:rPr>
            </w:pPr>
            <w:r w:rsidRPr="00397BFA">
              <w:rPr>
                <w:rFonts w:ascii="Arial" w:hAnsi="Arial" w:cs="Arial"/>
              </w:rPr>
              <w:t xml:space="preserve">Potvrda od banke u kojoj je </w:t>
            </w:r>
            <w:r w:rsidRPr="00D54312">
              <w:rPr>
                <w:rFonts w:ascii="Arial" w:hAnsi="Arial" w:cs="Arial"/>
              </w:rPr>
              <w:t>navedeno da račun nije blokiran i iz koje</w:t>
            </w:r>
            <w:r w:rsidRPr="00397BFA">
              <w:rPr>
                <w:rFonts w:ascii="Arial" w:hAnsi="Arial" w:cs="Arial"/>
              </w:rPr>
              <w:t xml:space="preserve"> se vidi broj transakcijskog računa</w:t>
            </w:r>
            <w:r>
              <w:rPr>
                <w:rFonts w:ascii="Arial" w:hAnsi="Arial" w:cs="Arial"/>
              </w:rPr>
              <w:t xml:space="preserve"> </w:t>
            </w:r>
            <w:r w:rsidRPr="00397BFA">
              <w:rPr>
                <w:rFonts w:ascii="Arial" w:hAnsi="Arial" w:cs="Arial"/>
              </w:rPr>
              <w:t>(original ili ovjerena kopija)</w:t>
            </w:r>
          </w:p>
        </w:tc>
      </w:tr>
      <w:tr w:rsidR="00814C3E" w:rsidRPr="00814C3E" w14:paraId="7623B5F8" w14:textId="77777777" w:rsidTr="00814C3E">
        <w:tc>
          <w:tcPr>
            <w:tcW w:w="522" w:type="dxa"/>
            <w:shd w:val="clear" w:color="auto" w:fill="auto"/>
            <w:vAlign w:val="center"/>
          </w:tcPr>
          <w:p w14:paraId="559E419F"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7.</w:t>
            </w:r>
          </w:p>
        </w:tc>
        <w:tc>
          <w:tcPr>
            <w:tcW w:w="9934" w:type="dxa"/>
            <w:shd w:val="clear" w:color="auto" w:fill="auto"/>
            <w:vAlign w:val="center"/>
          </w:tcPr>
          <w:p w14:paraId="33484249" w14:textId="399C8C8F" w:rsidR="00814C3E" w:rsidRPr="00814C3E" w:rsidRDefault="00814C3E" w:rsidP="00814C3E">
            <w:pPr>
              <w:jc w:val="both"/>
              <w:rPr>
                <w:rFonts w:ascii="Arial" w:hAnsi="Arial" w:cs="Arial"/>
                <w:sz w:val="22"/>
                <w:szCs w:val="22"/>
                <w:lang w:val="bs-Latn-BA"/>
              </w:rPr>
            </w:pPr>
            <w:r w:rsidRPr="00397BFA">
              <w:rPr>
                <w:rFonts w:ascii="Arial" w:hAnsi="Arial" w:cs="Arial"/>
              </w:rPr>
              <w:t>Uvjerenje o poreznoj registraciji</w:t>
            </w:r>
            <w:r>
              <w:rPr>
                <w:rFonts w:ascii="Arial" w:hAnsi="Arial" w:cs="Arial"/>
              </w:rPr>
              <w:t xml:space="preserve"> - </w:t>
            </w:r>
            <w:r w:rsidRPr="00397BFA">
              <w:rPr>
                <w:rFonts w:ascii="Arial" w:hAnsi="Arial" w:cs="Arial"/>
              </w:rPr>
              <w:t>identifikacijski broj (kopija)</w:t>
            </w:r>
          </w:p>
        </w:tc>
      </w:tr>
      <w:tr w:rsidR="00814C3E" w:rsidRPr="00814C3E" w14:paraId="44E58A35" w14:textId="77777777" w:rsidTr="00814C3E">
        <w:tc>
          <w:tcPr>
            <w:tcW w:w="522" w:type="dxa"/>
            <w:shd w:val="clear" w:color="auto" w:fill="auto"/>
            <w:vAlign w:val="center"/>
          </w:tcPr>
          <w:p w14:paraId="5308E7EC" w14:textId="7777777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8.</w:t>
            </w:r>
          </w:p>
        </w:tc>
        <w:tc>
          <w:tcPr>
            <w:tcW w:w="9934" w:type="dxa"/>
            <w:shd w:val="clear" w:color="auto" w:fill="auto"/>
            <w:vAlign w:val="center"/>
          </w:tcPr>
          <w:p w14:paraId="17B63A41" w14:textId="45C91720" w:rsidR="00814C3E" w:rsidRPr="00814C3E" w:rsidRDefault="00814C3E" w:rsidP="00814C3E">
            <w:pPr>
              <w:jc w:val="both"/>
              <w:rPr>
                <w:rFonts w:ascii="Arial" w:hAnsi="Arial" w:cs="Arial"/>
                <w:sz w:val="22"/>
                <w:szCs w:val="22"/>
                <w:lang w:val="bs-Latn-BA"/>
              </w:rPr>
            </w:pPr>
            <w:r w:rsidRPr="00397BFA">
              <w:rPr>
                <w:rFonts w:ascii="Arial" w:hAnsi="Arial" w:cs="Arial"/>
              </w:rPr>
              <w:t xml:space="preserve">Izjava </w:t>
            </w:r>
            <w:r>
              <w:rPr>
                <w:rFonts w:ascii="Arial" w:hAnsi="Arial" w:cs="Arial"/>
              </w:rPr>
              <w:t xml:space="preserve">odgovornog lica podnosioca projektne prijave da </w:t>
            </w:r>
            <w:r w:rsidRPr="00397BFA">
              <w:rPr>
                <w:rFonts w:ascii="Arial" w:hAnsi="Arial" w:cs="Arial"/>
              </w:rPr>
              <w:t xml:space="preserve">pod punom materijalnom i krivičnom odgovornošću potvrđuje da nema aktivnih zabrana prijave na Javni </w:t>
            </w:r>
            <w:r>
              <w:rPr>
                <w:rFonts w:ascii="Arial" w:hAnsi="Arial" w:cs="Arial"/>
              </w:rPr>
              <w:t>konkurs</w:t>
            </w:r>
            <w:r w:rsidRPr="00397BFA">
              <w:rPr>
                <w:rFonts w:ascii="Arial" w:hAnsi="Arial" w:cs="Arial"/>
              </w:rPr>
              <w:t xml:space="preserve"> kod drugih nadležnih ministarstava koja dodjeljuju finan</w:t>
            </w:r>
            <w:r>
              <w:rPr>
                <w:rFonts w:ascii="Arial" w:hAnsi="Arial" w:cs="Arial"/>
              </w:rPr>
              <w:t>s</w:t>
            </w:r>
            <w:r w:rsidRPr="00397BFA">
              <w:rPr>
                <w:rFonts w:ascii="Arial" w:hAnsi="Arial" w:cs="Arial"/>
              </w:rPr>
              <w:t>ijska sredstva od igara na sreću (ovjerena izjava kod nadležnog organa ili notara)</w:t>
            </w:r>
          </w:p>
        </w:tc>
      </w:tr>
      <w:tr w:rsidR="00814C3E" w:rsidRPr="00814C3E" w14:paraId="68D2D1E9" w14:textId="77777777" w:rsidTr="00814C3E">
        <w:tc>
          <w:tcPr>
            <w:tcW w:w="522" w:type="dxa"/>
            <w:shd w:val="clear" w:color="auto" w:fill="auto"/>
            <w:vAlign w:val="center"/>
          </w:tcPr>
          <w:p w14:paraId="628236D5" w14:textId="33348910" w:rsidR="00814C3E" w:rsidRPr="00814C3E" w:rsidRDefault="00814C3E" w:rsidP="00814C3E">
            <w:pPr>
              <w:jc w:val="center"/>
              <w:rPr>
                <w:rFonts w:ascii="Arial" w:hAnsi="Arial" w:cs="Arial"/>
                <w:sz w:val="22"/>
                <w:szCs w:val="22"/>
                <w:lang w:val="bs-Latn-BA"/>
              </w:rPr>
            </w:pPr>
            <w:r>
              <w:rPr>
                <w:rFonts w:ascii="Arial" w:hAnsi="Arial" w:cs="Arial"/>
                <w:sz w:val="22"/>
                <w:szCs w:val="22"/>
                <w:lang w:val="bs-Latn-BA"/>
              </w:rPr>
              <w:t>9.</w:t>
            </w:r>
          </w:p>
        </w:tc>
        <w:tc>
          <w:tcPr>
            <w:tcW w:w="9934" w:type="dxa"/>
            <w:shd w:val="clear" w:color="auto" w:fill="auto"/>
            <w:vAlign w:val="center"/>
          </w:tcPr>
          <w:p w14:paraId="387E8576" w14:textId="4E8903E9" w:rsidR="00814C3E" w:rsidRPr="00814C3E" w:rsidRDefault="00814C3E" w:rsidP="00814C3E">
            <w:pPr>
              <w:jc w:val="both"/>
              <w:rPr>
                <w:rFonts w:ascii="Arial" w:hAnsi="Arial" w:cs="Arial"/>
                <w:sz w:val="22"/>
                <w:szCs w:val="22"/>
                <w:lang w:val="bs-Latn-BA"/>
              </w:rPr>
            </w:pPr>
            <w:r w:rsidRPr="00D54312">
              <w:rPr>
                <w:rFonts w:ascii="Arial" w:hAnsi="Arial" w:cs="Arial"/>
              </w:rPr>
              <w:t>Uvjerenje od Porezne uprave Federacije BiH o izmirenju direktnih poreza i doprinosa (PIO/MIO i zdravstveno osiguranje) za sve uposlene (original ili ovjerena kopija)</w:t>
            </w:r>
          </w:p>
        </w:tc>
      </w:tr>
      <w:tr w:rsidR="00814C3E" w:rsidRPr="00814C3E" w14:paraId="318F4F20" w14:textId="77777777" w:rsidTr="00814C3E">
        <w:tc>
          <w:tcPr>
            <w:tcW w:w="522" w:type="dxa"/>
            <w:shd w:val="clear" w:color="auto" w:fill="auto"/>
            <w:vAlign w:val="center"/>
          </w:tcPr>
          <w:p w14:paraId="7ACBD3DF" w14:textId="468D268F" w:rsidR="00814C3E" w:rsidRPr="00814C3E" w:rsidRDefault="00814C3E" w:rsidP="00814C3E">
            <w:pPr>
              <w:jc w:val="center"/>
              <w:rPr>
                <w:rFonts w:ascii="Arial" w:hAnsi="Arial" w:cs="Arial"/>
                <w:sz w:val="22"/>
                <w:szCs w:val="22"/>
                <w:lang w:val="bs-Latn-BA"/>
              </w:rPr>
            </w:pPr>
            <w:r>
              <w:rPr>
                <w:rFonts w:ascii="Arial" w:hAnsi="Arial" w:cs="Arial"/>
                <w:sz w:val="22"/>
                <w:szCs w:val="22"/>
                <w:lang w:val="bs-Latn-BA"/>
              </w:rPr>
              <w:t>10.</w:t>
            </w:r>
          </w:p>
        </w:tc>
        <w:tc>
          <w:tcPr>
            <w:tcW w:w="9934" w:type="dxa"/>
            <w:shd w:val="clear" w:color="auto" w:fill="auto"/>
            <w:vAlign w:val="center"/>
          </w:tcPr>
          <w:p w14:paraId="788C185B" w14:textId="342EC79F" w:rsidR="00814C3E" w:rsidRPr="00814C3E" w:rsidRDefault="00814C3E" w:rsidP="00814C3E">
            <w:pPr>
              <w:jc w:val="both"/>
              <w:rPr>
                <w:rFonts w:ascii="Arial" w:hAnsi="Arial" w:cs="Arial"/>
                <w:sz w:val="22"/>
                <w:szCs w:val="22"/>
                <w:lang w:val="bs-Latn-BA"/>
              </w:rPr>
            </w:pPr>
            <w:r w:rsidRPr="00D54312">
              <w:rPr>
                <w:rFonts w:ascii="Arial" w:hAnsi="Arial" w:cs="Arial"/>
              </w:rPr>
              <w:t>Lista osiguranih osoba za obaveznika izdata od Porezne uprave Federacije (original ili ovjerena kopija)</w:t>
            </w:r>
          </w:p>
        </w:tc>
      </w:tr>
      <w:tr w:rsidR="00814C3E" w:rsidRPr="00814C3E" w14:paraId="0D1AC08D" w14:textId="77777777" w:rsidTr="00DF7F7E">
        <w:tc>
          <w:tcPr>
            <w:tcW w:w="10456" w:type="dxa"/>
            <w:gridSpan w:val="2"/>
            <w:shd w:val="clear" w:color="auto" w:fill="BDD6EE" w:themeFill="accent1" w:themeFillTint="66"/>
            <w:vAlign w:val="center"/>
          </w:tcPr>
          <w:p w14:paraId="34F3EEBE" w14:textId="77777777" w:rsidR="00814C3E" w:rsidRPr="00814C3E" w:rsidRDefault="00814C3E" w:rsidP="00814C3E">
            <w:pPr>
              <w:jc w:val="both"/>
              <w:rPr>
                <w:rFonts w:ascii="Arial" w:hAnsi="Arial" w:cs="Arial"/>
                <w:b/>
                <w:sz w:val="22"/>
                <w:szCs w:val="22"/>
                <w:lang w:val="bs-Latn-BA"/>
              </w:rPr>
            </w:pPr>
            <w:r w:rsidRPr="00814C3E">
              <w:rPr>
                <w:rFonts w:ascii="Arial" w:hAnsi="Arial" w:cs="Arial"/>
                <w:b/>
                <w:lang w:val="bs-Latn-BA"/>
              </w:rPr>
              <w:t>Dopunska dokumentacija</w:t>
            </w:r>
          </w:p>
        </w:tc>
      </w:tr>
      <w:tr w:rsidR="00814C3E" w:rsidRPr="00814C3E" w14:paraId="00B0096A" w14:textId="77777777" w:rsidTr="005E6FB3">
        <w:tc>
          <w:tcPr>
            <w:tcW w:w="522" w:type="dxa"/>
            <w:shd w:val="clear" w:color="auto" w:fill="auto"/>
            <w:vAlign w:val="center"/>
          </w:tcPr>
          <w:p w14:paraId="56598650" w14:textId="5292CA5B" w:rsidR="00814C3E" w:rsidRPr="00814C3E" w:rsidRDefault="00814C3E" w:rsidP="00814C3E">
            <w:pPr>
              <w:jc w:val="center"/>
              <w:rPr>
                <w:rFonts w:ascii="Arial" w:hAnsi="Arial" w:cs="Arial"/>
                <w:sz w:val="22"/>
                <w:szCs w:val="22"/>
                <w:lang w:val="bs-Latn-BA"/>
              </w:rPr>
            </w:pPr>
            <w:r>
              <w:rPr>
                <w:rFonts w:ascii="Arial" w:hAnsi="Arial" w:cs="Arial"/>
                <w:sz w:val="22"/>
                <w:szCs w:val="22"/>
                <w:lang w:val="bs-Latn-BA"/>
              </w:rPr>
              <w:t>11</w:t>
            </w:r>
            <w:r w:rsidRPr="00814C3E">
              <w:rPr>
                <w:rFonts w:ascii="Arial" w:hAnsi="Arial" w:cs="Arial"/>
                <w:sz w:val="22"/>
                <w:szCs w:val="22"/>
                <w:lang w:val="bs-Latn-BA"/>
              </w:rPr>
              <w:t>.</w:t>
            </w:r>
          </w:p>
        </w:tc>
        <w:tc>
          <w:tcPr>
            <w:tcW w:w="9934" w:type="dxa"/>
            <w:shd w:val="clear" w:color="auto" w:fill="auto"/>
            <w:vAlign w:val="center"/>
          </w:tcPr>
          <w:p w14:paraId="43828188" w14:textId="7B03AC67" w:rsidR="00814C3E" w:rsidRPr="00814C3E" w:rsidRDefault="00814C3E" w:rsidP="00814C3E">
            <w:pPr>
              <w:jc w:val="both"/>
              <w:rPr>
                <w:rFonts w:ascii="Arial" w:hAnsi="Arial" w:cs="Arial"/>
                <w:sz w:val="22"/>
                <w:szCs w:val="22"/>
                <w:lang w:val="bs-Latn-BA"/>
              </w:rPr>
            </w:pPr>
            <w:r w:rsidRPr="00397BFA">
              <w:rPr>
                <w:rFonts w:ascii="Arial" w:hAnsi="Arial" w:cs="Arial"/>
              </w:rPr>
              <w:t xml:space="preserve">Statut udruženja/organizacije </w:t>
            </w:r>
            <w:r>
              <w:rPr>
                <w:rFonts w:ascii="Arial" w:hAnsi="Arial" w:cs="Arial"/>
              </w:rPr>
              <w:t>podnosioca projektne prijave</w:t>
            </w:r>
            <w:r w:rsidRPr="00397BFA">
              <w:rPr>
                <w:rFonts w:ascii="Arial" w:hAnsi="Arial" w:cs="Arial"/>
              </w:rPr>
              <w:t xml:space="preserve"> (kopija)</w:t>
            </w:r>
          </w:p>
        </w:tc>
      </w:tr>
      <w:tr w:rsidR="00814C3E" w:rsidRPr="00814C3E" w14:paraId="4F75F04C" w14:textId="77777777" w:rsidTr="005E6FB3">
        <w:tc>
          <w:tcPr>
            <w:tcW w:w="522" w:type="dxa"/>
            <w:shd w:val="clear" w:color="auto" w:fill="auto"/>
            <w:vAlign w:val="center"/>
          </w:tcPr>
          <w:p w14:paraId="7C65D429" w14:textId="4CC9CD0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r>
              <w:rPr>
                <w:rFonts w:ascii="Arial" w:hAnsi="Arial" w:cs="Arial"/>
                <w:sz w:val="22"/>
                <w:szCs w:val="22"/>
                <w:lang w:val="bs-Latn-BA"/>
              </w:rPr>
              <w:t>2</w:t>
            </w:r>
            <w:r w:rsidRPr="00814C3E">
              <w:rPr>
                <w:rFonts w:ascii="Arial" w:hAnsi="Arial" w:cs="Arial"/>
                <w:sz w:val="22"/>
                <w:szCs w:val="22"/>
                <w:lang w:val="bs-Latn-BA"/>
              </w:rPr>
              <w:t>.</w:t>
            </w:r>
          </w:p>
        </w:tc>
        <w:tc>
          <w:tcPr>
            <w:tcW w:w="9934" w:type="dxa"/>
            <w:shd w:val="clear" w:color="auto" w:fill="auto"/>
            <w:vAlign w:val="center"/>
          </w:tcPr>
          <w:p w14:paraId="698932FD" w14:textId="606B7BB0" w:rsidR="00814C3E" w:rsidRPr="00814C3E" w:rsidRDefault="00814C3E" w:rsidP="00814C3E">
            <w:pPr>
              <w:jc w:val="both"/>
              <w:rPr>
                <w:rFonts w:ascii="Arial" w:hAnsi="Arial" w:cs="Arial"/>
                <w:sz w:val="22"/>
                <w:szCs w:val="22"/>
                <w:lang w:val="bs-Latn-BA"/>
              </w:rPr>
            </w:pPr>
            <w:r w:rsidRPr="00397BFA">
              <w:rPr>
                <w:rFonts w:ascii="Arial" w:hAnsi="Arial" w:cs="Arial"/>
              </w:rPr>
              <w:t>Dokaz o realiz</w:t>
            </w:r>
            <w:r>
              <w:rPr>
                <w:rFonts w:ascii="Arial" w:hAnsi="Arial" w:cs="Arial"/>
              </w:rPr>
              <w:t>ovanim</w:t>
            </w:r>
            <w:r w:rsidRPr="00397BFA">
              <w:rPr>
                <w:rFonts w:ascii="Arial" w:hAnsi="Arial" w:cs="Arial"/>
              </w:rPr>
              <w:t xml:space="preserve"> projektima iz prethodnog perioda, bez obzira na to od koga su sredstva dobivena (potvrde o prethodno realiz</w:t>
            </w:r>
            <w:r>
              <w:rPr>
                <w:rFonts w:ascii="Arial" w:hAnsi="Arial" w:cs="Arial"/>
              </w:rPr>
              <w:t>ovanim</w:t>
            </w:r>
            <w:r w:rsidRPr="00397BFA">
              <w:rPr>
                <w:rFonts w:ascii="Arial" w:hAnsi="Arial" w:cs="Arial"/>
              </w:rPr>
              <w:t xml:space="preserve"> projektima, isprintani objavljeni članci, fotografije, </w:t>
            </w:r>
            <w:r w:rsidR="00A61047">
              <w:rPr>
                <w:rFonts w:ascii="Arial" w:hAnsi="Arial" w:cs="Arial"/>
              </w:rPr>
              <w:t>štampani</w:t>
            </w:r>
            <w:r w:rsidRPr="00397BFA">
              <w:rPr>
                <w:rFonts w:ascii="Arial" w:hAnsi="Arial" w:cs="Arial"/>
              </w:rPr>
              <w:t xml:space="preserve"> materijal ili propagandni materijal i drugi dokazi iz kojih se vidi jasna poveznica p</w:t>
            </w:r>
            <w:r>
              <w:rPr>
                <w:rFonts w:ascii="Arial" w:hAnsi="Arial" w:cs="Arial"/>
              </w:rPr>
              <w:t>odnosioca projektne prijave</w:t>
            </w:r>
            <w:r w:rsidRPr="00397BFA">
              <w:rPr>
                <w:rFonts w:ascii="Arial" w:hAnsi="Arial" w:cs="Arial"/>
              </w:rPr>
              <w:t xml:space="preserve"> s realiziranim projektima)</w:t>
            </w:r>
            <w:r>
              <w:rPr>
                <w:rFonts w:ascii="Arial" w:hAnsi="Arial" w:cs="Arial"/>
              </w:rPr>
              <w:t xml:space="preserve"> – (kopija)</w:t>
            </w:r>
          </w:p>
        </w:tc>
      </w:tr>
      <w:tr w:rsidR="00814C3E" w:rsidRPr="00814C3E" w14:paraId="6A9B8751" w14:textId="77777777" w:rsidTr="005E6FB3">
        <w:tc>
          <w:tcPr>
            <w:tcW w:w="522" w:type="dxa"/>
            <w:shd w:val="clear" w:color="auto" w:fill="auto"/>
            <w:vAlign w:val="center"/>
          </w:tcPr>
          <w:p w14:paraId="7A906C06" w14:textId="3A05998A"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r>
              <w:rPr>
                <w:rFonts w:ascii="Arial" w:hAnsi="Arial" w:cs="Arial"/>
                <w:sz w:val="22"/>
                <w:szCs w:val="22"/>
                <w:lang w:val="bs-Latn-BA"/>
              </w:rPr>
              <w:t>3</w:t>
            </w:r>
            <w:r w:rsidRPr="00814C3E">
              <w:rPr>
                <w:rFonts w:ascii="Arial" w:hAnsi="Arial" w:cs="Arial"/>
                <w:sz w:val="22"/>
                <w:szCs w:val="22"/>
                <w:lang w:val="bs-Latn-BA"/>
              </w:rPr>
              <w:t>.</w:t>
            </w:r>
          </w:p>
        </w:tc>
        <w:tc>
          <w:tcPr>
            <w:tcW w:w="9934" w:type="dxa"/>
            <w:shd w:val="clear" w:color="auto" w:fill="auto"/>
            <w:vAlign w:val="center"/>
          </w:tcPr>
          <w:p w14:paraId="4E80311C" w14:textId="77777777" w:rsidR="00814C3E" w:rsidRPr="003D4B45" w:rsidRDefault="00814C3E" w:rsidP="00814C3E">
            <w:pPr>
              <w:pStyle w:val="NoSpacing"/>
              <w:spacing w:line="276" w:lineRule="auto"/>
              <w:rPr>
                <w:rFonts w:ascii="Arial" w:hAnsi="Arial" w:cs="Arial"/>
                <w:sz w:val="24"/>
                <w:szCs w:val="24"/>
              </w:rPr>
            </w:pPr>
            <w:r w:rsidRPr="003D4B45">
              <w:rPr>
                <w:rFonts w:ascii="Arial" w:hAnsi="Arial" w:cs="Arial"/>
                <w:sz w:val="24"/>
                <w:szCs w:val="24"/>
              </w:rPr>
              <w:t>Preporuke stručnjaka/nadležne institucije koji su sudjelovali u izradi predmetnog projekta (original ili ovjerena kopija)</w:t>
            </w:r>
          </w:p>
          <w:p w14:paraId="118D08E9" w14:textId="26E8DB30" w:rsidR="00814C3E" w:rsidRPr="00814C3E" w:rsidRDefault="00814C3E" w:rsidP="00814C3E">
            <w:pPr>
              <w:jc w:val="both"/>
              <w:rPr>
                <w:rFonts w:ascii="Arial" w:hAnsi="Arial" w:cs="Arial"/>
                <w:sz w:val="22"/>
                <w:szCs w:val="22"/>
                <w:lang w:val="bs-Latn-BA"/>
              </w:rPr>
            </w:pPr>
            <w:r w:rsidRPr="003D4B45">
              <w:rPr>
                <w:rFonts w:ascii="Arial" w:hAnsi="Arial" w:cs="Arial"/>
              </w:rPr>
              <w:t>Preporuke potkrijepiti validnom dokumentacijom-diplomom, certifikatom, uvjerenjenjem i sličnom dokumentacijom vezanom za stručnost davatelja preporuke (kopija)</w:t>
            </w:r>
          </w:p>
        </w:tc>
      </w:tr>
      <w:tr w:rsidR="00814C3E" w:rsidRPr="00814C3E" w14:paraId="20511587" w14:textId="77777777" w:rsidTr="005E6FB3">
        <w:tc>
          <w:tcPr>
            <w:tcW w:w="522" w:type="dxa"/>
            <w:shd w:val="clear" w:color="auto" w:fill="auto"/>
            <w:vAlign w:val="center"/>
          </w:tcPr>
          <w:p w14:paraId="6BA322DD" w14:textId="48318937"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r>
              <w:rPr>
                <w:rFonts w:ascii="Arial" w:hAnsi="Arial" w:cs="Arial"/>
                <w:sz w:val="22"/>
                <w:szCs w:val="22"/>
                <w:lang w:val="bs-Latn-BA"/>
              </w:rPr>
              <w:t>4</w:t>
            </w:r>
            <w:r w:rsidRPr="00814C3E">
              <w:rPr>
                <w:rFonts w:ascii="Arial" w:hAnsi="Arial" w:cs="Arial"/>
                <w:sz w:val="22"/>
                <w:szCs w:val="22"/>
                <w:lang w:val="bs-Latn-BA"/>
              </w:rPr>
              <w:t>.</w:t>
            </w:r>
          </w:p>
        </w:tc>
        <w:tc>
          <w:tcPr>
            <w:tcW w:w="9934" w:type="dxa"/>
            <w:shd w:val="clear" w:color="auto" w:fill="auto"/>
            <w:vAlign w:val="center"/>
          </w:tcPr>
          <w:p w14:paraId="6C7D5C76" w14:textId="4E2D7603" w:rsidR="00814C3E" w:rsidRPr="00814C3E" w:rsidRDefault="00814C3E" w:rsidP="00814C3E">
            <w:pPr>
              <w:jc w:val="both"/>
              <w:rPr>
                <w:rFonts w:ascii="Arial" w:hAnsi="Arial" w:cs="Arial"/>
                <w:sz w:val="22"/>
                <w:szCs w:val="22"/>
                <w:lang w:val="bs-Latn-BA"/>
              </w:rPr>
            </w:pPr>
            <w:r w:rsidRPr="00397BFA">
              <w:rPr>
                <w:rFonts w:ascii="Arial" w:hAnsi="Arial" w:cs="Arial"/>
              </w:rPr>
              <w:t>Dokazi, izdati od strane ministarstava koja dodjelju sredstva od igara na sreću, o uspješno re</w:t>
            </w:r>
            <w:r>
              <w:rPr>
                <w:rFonts w:ascii="Arial" w:hAnsi="Arial" w:cs="Arial"/>
              </w:rPr>
              <w:t>alizovanim</w:t>
            </w:r>
            <w:r w:rsidRPr="00397BFA">
              <w:rPr>
                <w:rFonts w:ascii="Arial" w:hAnsi="Arial" w:cs="Arial"/>
              </w:rPr>
              <w:t xml:space="preserve"> projektima, ukoliko postoje (osim sredstava dobivenih od FMRPO)</w:t>
            </w:r>
            <w:r>
              <w:rPr>
                <w:rFonts w:ascii="Arial" w:hAnsi="Arial" w:cs="Arial"/>
              </w:rPr>
              <w:t xml:space="preserve"> - </w:t>
            </w:r>
            <w:r w:rsidRPr="0047464E">
              <w:rPr>
                <w:rFonts w:ascii="Arial" w:hAnsi="Arial" w:cs="Arial"/>
              </w:rPr>
              <w:t>(original ili ovjerena kopija)</w:t>
            </w:r>
          </w:p>
        </w:tc>
      </w:tr>
      <w:tr w:rsidR="00814C3E" w:rsidRPr="00814C3E" w14:paraId="76F60DD6" w14:textId="77777777" w:rsidTr="005E6FB3">
        <w:tc>
          <w:tcPr>
            <w:tcW w:w="522" w:type="dxa"/>
            <w:shd w:val="clear" w:color="auto" w:fill="auto"/>
            <w:vAlign w:val="center"/>
          </w:tcPr>
          <w:p w14:paraId="61B39CDB" w14:textId="0ABF3C2C"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r>
              <w:rPr>
                <w:rFonts w:ascii="Arial" w:hAnsi="Arial" w:cs="Arial"/>
                <w:sz w:val="22"/>
                <w:szCs w:val="22"/>
                <w:lang w:val="bs-Latn-BA"/>
              </w:rPr>
              <w:t>5</w:t>
            </w:r>
            <w:r w:rsidRPr="00814C3E">
              <w:rPr>
                <w:rFonts w:ascii="Arial" w:hAnsi="Arial" w:cs="Arial"/>
                <w:sz w:val="22"/>
                <w:szCs w:val="22"/>
                <w:lang w:val="bs-Latn-BA"/>
              </w:rPr>
              <w:t>.</w:t>
            </w:r>
          </w:p>
        </w:tc>
        <w:tc>
          <w:tcPr>
            <w:tcW w:w="9934" w:type="dxa"/>
            <w:shd w:val="clear" w:color="auto" w:fill="auto"/>
            <w:vAlign w:val="center"/>
          </w:tcPr>
          <w:p w14:paraId="42955BF8" w14:textId="46279684" w:rsidR="00814C3E" w:rsidRPr="00814C3E" w:rsidRDefault="00814C3E" w:rsidP="00814C3E">
            <w:pPr>
              <w:jc w:val="both"/>
              <w:rPr>
                <w:rFonts w:ascii="Arial" w:hAnsi="Arial" w:cs="Arial"/>
                <w:sz w:val="22"/>
                <w:szCs w:val="22"/>
                <w:lang w:val="bs-Latn-BA"/>
              </w:rPr>
            </w:pPr>
            <w:r w:rsidRPr="00397BFA">
              <w:rPr>
                <w:rFonts w:ascii="Arial" w:hAnsi="Arial" w:cs="Arial"/>
              </w:rPr>
              <w:t>Dokazi o ostvaren</w:t>
            </w:r>
            <w:r w:rsidR="00E31776">
              <w:rPr>
                <w:rFonts w:ascii="Arial" w:hAnsi="Arial" w:cs="Arial"/>
              </w:rPr>
              <w:t>im</w:t>
            </w:r>
            <w:r w:rsidRPr="00397BFA">
              <w:rPr>
                <w:rFonts w:ascii="Arial" w:hAnsi="Arial" w:cs="Arial"/>
              </w:rPr>
              <w:t xml:space="preserve"> priznanj</w:t>
            </w:r>
            <w:r w:rsidR="00E31776">
              <w:rPr>
                <w:rFonts w:ascii="Arial" w:hAnsi="Arial" w:cs="Arial"/>
              </w:rPr>
              <w:t>ima</w:t>
            </w:r>
            <w:r w:rsidRPr="00397BFA">
              <w:rPr>
                <w:rFonts w:ascii="Arial" w:hAnsi="Arial" w:cs="Arial"/>
              </w:rPr>
              <w:t xml:space="preserve"> i nagrad</w:t>
            </w:r>
            <w:r w:rsidR="00E31776">
              <w:rPr>
                <w:rFonts w:ascii="Arial" w:hAnsi="Arial" w:cs="Arial"/>
              </w:rPr>
              <w:t>ama</w:t>
            </w:r>
            <w:r w:rsidRPr="00397BFA">
              <w:rPr>
                <w:rFonts w:ascii="Arial" w:hAnsi="Arial" w:cs="Arial"/>
              </w:rPr>
              <w:t xml:space="preserve"> za inovacije od međunarodnog značaja (ovjerena kopija)</w:t>
            </w:r>
          </w:p>
        </w:tc>
      </w:tr>
      <w:tr w:rsidR="00814C3E" w:rsidRPr="00814C3E" w14:paraId="5683C438" w14:textId="77777777" w:rsidTr="005E6FB3">
        <w:tc>
          <w:tcPr>
            <w:tcW w:w="522" w:type="dxa"/>
            <w:shd w:val="clear" w:color="auto" w:fill="auto"/>
            <w:vAlign w:val="center"/>
          </w:tcPr>
          <w:p w14:paraId="587DB54A" w14:textId="328991F8" w:rsidR="00814C3E" w:rsidRPr="00814C3E" w:rsidRDefault="00814C3E" w:rsidP="00814C3E">
            <w:pPr>
              <w:jc w:val="center"/>
              <w:rPr>
                <w:rFonts w:ascii="Arial" w:hAnsi="Arial" w:cs="Arial"/>
                <w:sz w:val="22"/>
                <w:szCs w:val="22"/>
                <w:lang w:val="bs-Latn-BA"/>
              </w:rPr>
            </w:pPr>
            <w:r w:rsidRPr="00814C3E">
              <w:rPr>
                <w:rFonts w:ascii="Arial" w:hAnsi="Arial" w:cs="Arial"/>
                <w:sz w:val="22"/>
                <w:szCs w:val="22"/>
                <w:lang w:val="bs-Latn-BA"/>
              </w:rPr>
              <w:t>1</w:t>
            </w:r>
            <w:r>
              <w:rPr>
                <w:rFonts w:ascii="Arial" w:hAnsi="Arial" w:cs="Arial"/>
                <w:sz w:val="22"/>
                <w:szCs w:val="22"/>
                <w:lang w:val="bs-Latn-BA"/>
              </w:rPr>
              <w:t>6</w:t>
            </w:r>
            <w:r w:rsidRPr="00814C3E">
              <w:rPr>
                <w:rFonts w:ascii="Arial" w:hAnsi="Arial" w:cs="Arial"/>
                <w:sz w:val="22"/>
                <w:szCs w:val="22"/>
                <w:lang w:val="bs-Latn-BA"/>
              </w:rPr>
              <w:t>.</w:t>
            </w:r>
          </w:p>
        </w:tc>
        <w:tc>
          <w:tcPr>
            <w:tcW w:w="9934" w:type="dxa"/>
            <w:shd w:val="clear" w:color="auto" w:fill="auto"/>
            <w:vAlign w:val="center"/>
          </w:tcPr>
          <w:p w14:paraId="69A0BD1C" w14:textId="6361E68A" w:rsidR="00814C3E" w:rsidRPr="00814C3E" w:rsidRDefault="00814C3E" w:rsidP="00814C3E">
            <w:pPr>
              <w:jc w:val="both"/>
              <w:rPr>
                <w:rFonts w:ascii="Arial" w:hAnsi="Arial" w:cs="Arial"/>
                <w:sz w:val="22"/>
                <w:szCs w:val="22"/>
                <w:lang w:val="bs-Latn-BA"/>
              </w:rPr>
            </w:pPr>
            <w:r w:rsidRPr="00397BFA">
              <w:rPr>
                <w:rFonts w:ascii="Arial" w:hAnsi="Arial" w:cs="Arial"/>
              </w:rPr>
              <w:t>Dokaz o broju podnesenih patentnih prijava i/ili prijava industrijskog dizajna u Institut za intelektualno vlasništvo BiH (ovjerena kopija)</w:t>
            </w:r>
          </w:p>
        </w:tc>
      </w:tr>
      <w:tr w:rsidR="00814C3E" w:rsidRPr="00814C3E" w14:paraId="69132093" w14:textId="77777777" w:rsidTr="005E6FB3">
        <w:tc>
          <w:tcPr>
            <w:tcW w:w="522" w:type="dxa"/>
            <w:shd w:val="clear" w:color="auto" w:fill="auto"/>
            <w:vAlign w:val="center"/>
          </w:tcPr>
          <w:p w14:paraId="4E68EDBC" w14:textId="4DCA3157" w:rsidR="00814C3E" w:rsidRPr="00814C3E" w:rsidRDefault="00814C3E" w:rsidP="00814C3E">
            <w:pPr>
              <w:jc w:val="center"/>
              <w:rPr>
                <w:rFonts w:ascii="Arial" w:hAnsi="Arial" w:cs="Arial"/>
                <w:sz w:val="22"/>
                <w:szCs w:val="22"/>
                <w:lang w:val="bs-Latn-BA"/>
              </w:rPr>
            </w:pPr>
            <w:r>
              <w:rPr>
                <w:rFonts w:ascii="Arial" w:hAnsi="Arial" w:cs="Arial"/>
                <w:sz w:val="22"/>
                <w:szCs w:val="22"/>
                <w:lang w:val="bs-Latn-BA"/>
              </w:rPr>
              <w:t>17.</w:t>
            </w:r>
          </w:p>
        </w:tc>
        <w:tc>
          <w:tcPr>
            <w:tcW w:w="9934" w:type="dxa"/>
            <w:shd w:val="clear" w:color="auto" w:fill="auto"/>
            <w:vAlign w:val="center"/>
          </w:tcPr>
          <w:p w14:paraId="2A75177F" w14:textId="3DD614D9" w:rsidR="00814C3E" w:rsidRPr="00814C3E" w:rsidRDefault="00814C3E" w:rsidP="00814C3E">
            <w:pPr>
              <w:jc w:val="both"/>
              <w:rPr>
                <w:rFonts w:ascii="Arial" w:hAnsi="Arial" w:cs="Arial"/>
                <w:sz w:val="22"/>
                <w:szCs w:val="22"/>
                <w:lang w:val="bs-Latn-BA"/>
              </w:rPr>
            </w:pPr>
            <w:r w:rsidRPr="00397BFA">
              <w:rPr>
                <w:rFonts w:ascii="Arial" w:hAnsi="Arial" w:cs="Arial"/>
              </w:rPr>
              <w:t>Dokaz o broju podnesenih međunarodnih patentnih prijava (ovjerena kopija)</w:t>
            </w:r>
          </w:p>
        </w:tc>
      </w:tr>
    </w:tbl>
    <w:p w14:paraId="2265F259" w14:textId="39818149" w:rsidR="00814C3E" w:rsidRDefault="00814C3E" w:rsidP="00814C3E">
      <w:pPr>
        <w:spacing w:before="120" w:after="120"/>
        <w:jc w:val="both"/>
        <w:rPr>
          <w:rFonts w:ascii="Arial" w:hAnsi="Arial" w:cs="Arial"/>
          <w:szCs w:val="22"/>
        </w:rPr>
      </w:pPr>
    </w:p>
    <w:p w14:paraId="73E732BB" w14:textId="4E6EB75E"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Cs w:val="22"/>
        </w:rPr>
      </w:pPr>
      <w:r w:rsidRPr="00225AE7">
        <w:rPr>
          <w:rFonts w:ascii="Arial" w:hAnsi="Arial" w:cs="Arial"/>
          <w:b/>
          <w:szCs w:val="22"/>
        </w:rPr>
        <w:t>IZJAVA PODNOSIOCA PROJEKT</w:t>
      </w:r>
      <w:r w:rsidR="004E5A8D">
        <w:rPr>
          <w:rFonts w:ascii="Arial" w:hAnsi="Arial" w:cs="Arial"/>
          <w:b/>
          <w:szCs w:val="22"/>
        </w:rPr>
        <w:t>N</w:t>
      </w:r>
      <w:r w:rsidRPr="00225AE7">
        <w:rPr>
          <w:rFonts w:ascii="Arial" w:hAnsi="Arial" w:cs="Arial"/>
          <w:b/>
          <w:szCs w:val="22"/>
        </w:rPr>
        <w:t>E PRIJAVE</w:t>
      </w:r>
    </w:p>
    <w:p w14:paraId="07923396" w14:textId="77777777" w:rsidR="00814C3E" w:rsidRPr="00EF54E9"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781652">
        <w:rPr>
          <w:rFonts w:ascii="Arial" w:hAnsi="Arial" w:cs="Arial"/>
          <w:szCs w:val="22"/>
        </w:rPr>
        <w:t xml:space="preserve">Podnosilac </w:t>
      </w:r>
      <w:r>
        <w:rPr>
          <w:rFonts w:ascii="Arial" w:hAnsi="Arial" w:cs="Arial"/>
          <w:szCs w:val="22"/>
        </w:rPr>
        <w:t>projektne prijave</w:t>
      </w:r>
      <w:r w:rsidRPr="00781652">
        <w:rPr>
          <w:rFonts w:ascii="Arial" w:hAnsi="Arial" w:cs="Arial"/>
          <w:szCs w:val="22"/>
        </w:rPr>
        <w:t xml:space="preserve">, pod materijalnom i krivičnom odgovornošću garantuje svojim potpisom </w:t>
      </w:r>
      <w:r w:rsidRPr="00EF54E9">
        <w:rPr>
          <w:rFonts w:ascii="Arial" w:hAnsi="Arial" w:cs="Arial"/>
          <w:szCs w:val="22"/>
        </w:rPr>
        <w:t xml:space="preserve">i pečatom za istinitost i tačnost podataka, dokumenata i informacija koje su sastavni dio ove projektne prijave, shodno zakonskim propisima u Federaciji BiH. Krivotvorenje službene isprave, odnosno upotreba neistinite službene ili poslovne isprave, knjige ili spisa u službi ili poslovanju kao da su istiniti predstavlja krivično djelo predviđeno Krivičnim zakonima u BiH, te da davanje netačnih </w:t>
      </w:r>
      <w:r w:rsidRPr="00EF54E9">
        <w:rPr>
          <w:rFonts w:ascii="Arial" w:hAnsi="Arial" w:cs="Arial"/>
          <w:szCs w:val="22"/>
        </w:rPr>
        <w:lastRenderedPageBreak/>
        <w:t>podataka u dokumentima predstavlja prekršaj za koji su predviđene novčane kazne. Federalno ministarstvo razvoja, poduzetništva i obrta koje provodi javni konkurs, u slučaju sumnje u tačnost podataka, zadržava pravo provjere tačnosti iznesenih informacija kod nadležnih organa.</w:t>
      </w:r>
    </w:p>
    <w:p w14:paraId="0ED1BA84" w14:textId="77777777" w:rsidR="00814C3E" w:rsidRPr="00EF54E9"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 xml:space="preserve">Podnosilac projektne prijave garantuje da će osigurati vlastita finansijska sredstva u cilju realizacije projekta u ukupnom iznosu. </w:t>
      </w:r>
    </w:p>
    <w:p w14:paraId="5ED71678" w14:textId="1F7E6842" w:rsidR="00814C3E" w:rsidRPr="00EF54E9" w:rsidRDefault="00814C3E" w:rsidP="00EF54E9">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dobavljači po navedenom projektu ne mogu biti iz kategorije povezanih društava, odnosno da dobavljači za implementaciju gore navedenog projekta nisu povezana društva</w:t>
      </w:r>
      <w:r w:rsidR="00EF54E9" w:rsidRPr="00EF54E9">
        <w:rPr>
          <w:rFonts w:ascii="Arial" w:hAnsi="Arial" w:cs="Arial"/>
          <w:szCs w:val="22"/>
        </w:rPr>
        <w:t>.</w:t>
      </w:r>
    </w:p>
    <w:p w14:paraId="7C85F5AC" w14:textId="77777777" w:rsidR="00814C3E" w:rsidRPr="00EF54E9"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sredstva iz grant sheme neće koristiti za neprihvatljive aktivnosti definisane Smjernica za podnosioce prijava po ovom projektu.</w:t>
      </w:r>
    </w:p>
    <w:p w14:paraId="2E848A23" w14:textId="4F727E2C" w:rsidR="00814C3E" w:rsidRPr="00EF54E9"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će zadržati postojeći broj radnika.</w:t>
      </w:r>
    </w:p>
    <w:p w14:paraId="2DB4214E" w14:textId="77777777" w:rsidR="00814C3E"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U cilju poštivanja odredbi Zakona o sukobu interesa u organima vlasti u Federaciji BiH od strane izabranih dužnosnika, nosilaca izvršnih funkcija i savjetnika u vršenju javnih funkcija, podnosilac projektne prijave garantuje da će poštivati odredbe Zakona o sukobu interesa u organima vlasti u Federaciji BiH</w:t>
      </w:r>
      <w:r w:rsidRPr="00781652">
        <w:rPr>
          <w:rFonts w:ascii="Arial" w:hAnsi="Arial" w:cs="Arial"/>
          <w:szCs w:val="22"/>
        </w:rPr>
        <w:t xml:space="preserve"> („Službene novine Federacije BiH“, broj 70/08), a naročito odredbe člana 6., kojim se uređuju ulaganja Vlade Federacije BiH u privatna preduzeća.</w:t>
      </w:r>
    </w:p>
    <w:p w14:paraId="726E76D6"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 xml:space="preserve">garantuje da nije </w:t>
      </w:r>
      <w:r w:rsidRPr="00225AE7">
        <w:rPr>
          <w:rFonts w:ascii="Arial" w:hAnsi="Arial" w:cs="Arial"/>
          <w:szCs w:val="22"/>
        </w:rPr>
        <w:t>ponudio mito ni jednom licu uključenom u proces javnog konkursa, u bilo kojoj fazi procesa javnog konkursa.</w:t>
      </w:r>
    </w:p>
    <w:p w14:paraId="12D1F737"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 dao</w:t>
      </w:r>
      <w:r w:rsidRPr="00225AE7">
        <w:rPr>
          <w:rFonts w:ascii="Arial" w:hAnsi="Arial" w:cs="Arial"/>
          <w:szCs w:val="22"/>
        </w:rPr>
        <w:t>, niti obećao dar ili kakvu drugu povlasticu službenom ili odgovornom licu u Federalnom ministarstvu razvoja, poduzetništva i obrta u cilju obavljanja u okviru službene ovlasti, radnje koju ne bi trebalo da izvrši ili se suzdržava od vršenja radnje koju treba izvršiti on, ili neko ko posreduje pri takvom podmićivanju službenog ili odgovornog lica.</w:t>
      </w:r>
    </w:p>
    <w:p w14:paraId="1C05BC0B"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dao ili obećao dar ili kakvu drugu povlasticu službenom ili odgovornom licu u Federalnom ministarstvu razvoja, poduzetništva i obrta u cilju obavljanja u okviru službene ovlasti, radnji koje bi trebalo da obavlja ili se suzdržava od obavljanja radnji koje ne treba izvršiti.</w:t>
      </w:r>
    </w:p>
    <w:p w14:paraId="230BBB47"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bio uključen u bilo kakve aktivnosti koje za cilj imaju korupciju u javnom konkursu.</w:t>
      </w:r>
    </w:p>
    <w:p w14:paraId="141C5F00"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sudjelovao u bilo kakvoj radnji koja je za cilj imala korupciju u postupku javnog konkursa</w:t>
      </w:r>
      <w:r>
        <w:rPr>
          <w:rFonts w:ascii="Arial" w:hAnsi="Arial" w:cs="Arial"/>
          <w:szCs w:val="22"/>
        </w:rPr>
        <w:t>.</w:t>
      </w:r>
    </w:p>
    <w:p w14:paraId="1F752C10" w14:textId="77777777"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pravosnažnom sudskom presudom u krivičnom postupku osuđen za krivična djela organiziranog kriminala, korupcije, prevare ili pranja novca u skladu sa važećim propisima u BiH.</w:t>
      </w:r>
    </w:p>
    <w:p w14:paraId="6D2829F7" w14:textId="77777777" w:rsidR="00814C3E"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pred općinskim i kantonalnim sudom predmet istražnog postupka, niti je podignuta optužnica koja je postala pravosnažna, niti izrečena nepravosnažna osuđujuća presuda za krivična djela privrednog kriminala.</w:t>
      </w:r>
    </w:p>
    <w:p w14:paraId="5A250FF2" w14:textId="765F41C9" w:rsidR="00814C3E" w:rsidRPr="00EF54E9" w:rsidRDefault="00814C3E" w:rsidP="00EF54E9">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 xml:space="preserve">garantuje da nije </w:t>
      </w:r>
      <w:r w:rsidRPr="007C2109">
        <w:rPr>
          <w:rFonts w:ascii="Arial" w:hAnsi="Arial" w:cs="Arial"/>
          <w:szCs w:val="22"/>
        </w:rPr>
        <w:t xml:space="preserve">u stečaju ili da nije pokrenut postupak stečaja ili </w:t>
      </w:r>
      <w:r w:rsidRPr="00EF54E9">
        <w:rPr>
          <w:rFonts w:ascii="Arial" w:hAnsi="Arial" w:cs="Arial"/>
          <w:szCs w:val="22"/>
        </w:rPr>
        <w:t>likvidacije.</w:t>
      </w:r>
    </w:p>
    <w:p w14:paraId="3932B683" w14:textId="69909681" w:rsidR="003D4B45" w:rsidRDefault="00814C3E" w:rsidP="003D4B45">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i/>
          <w:sz w:val="22"/>
          <w:szCs w:val="22"/>
        </w:rPr>
      </w:pPr>
      <w:r w:rsidRPr="005717EC">
        <w:rPr>
          <w:rFonts w:ascii="Arial" w:hAnsi="Arial" w:cs="Arial"/>
          <w:b/>
          <w:i/>
          <w:sz w:val="22"/>
          <w:szCs w:val="22"/>
        </w:rPr>
        <w:t>(Potpis i ovjera pečatom, na kraju obrasca projektnog prijedlo</w:t>
      </w:r>
      <w:r>
        <w:rPr>
          <w:rFonts w:ascii="Arial" w:hAnsi="Arial" w:cs="Arial"/>
          <w:b/>
          <w:i/>
          <w:sz w:val="22"/>
          <w:szCs w:val="22"/>
        </w:rPr>
        <w:t>ga, podnosioca projekne prijave</w:t>
      </w:r>
      <w:r w:rsidRPr="005717EC">
        <w:rPr>
          <w:rFonts w:ascii="Arial" w:hAnsi="Arial" w:cs="Arial"/>
          <w:b/>
          <w:i/>
          <w:sz w:val="22"/>
          <w:szCs w:val="22"/>
        </w:rPr>
        <w:t xml:space="preserve"> potvrđuje da su svi navodi u prijavi tačni uključujući i ovu izjavu)</w:t>
      </w:r>
    </w:p>
    <w:p w14:paraId="50783D63" w14:textId="77777777" w:rsidR="00814C3E" w:rsidRPr="00781652" w:rsidRDefault="00814C3E" w:rsidP="00814C3E">
      <w:pPr>
        <w:spacing w:before="120" w:after="120"/>
        <w:jc w:val="both"/>
        <w:rPr>
          <w:rFonts w:ascii="Arial" w:hAnsi="Arial" w:cs="Arial"/>
          <w:szCs w:val="22"/>
        </w:rPr>
      </w:pPr>
    </w:p>
    <w:bookmarkStart w:id="2" w:name="_Toc367707508"/>
    <w:bookmarkStart w:id="3" w:name="_Toc367707545"/>
    <w:p w14:paraId="3C0EF6FE" w14:textId="77777777" w:rsidR="00814C3E" w:rsidRPr="00781652" w:rsidRDefault="00814C3E" w:rsidP="00814C3E">
      <w:pPr>
        <w:tabs>
          <w:tab w:val="num" w:pos="0"/>
        </w:tabs>
        <w:spacing w:before="120" w:after="120"/>
        <w:jc w:val="both"/>
        <w:rPr>
          <w:rFonts w:ascii="Arial" w:hAnsi="Arial" w:cs="Arial"/>
          <w:szCs w:val="22"/>
        </w:rPr>
      </w:pPr>
      <w:r w:rsidRPr="00EF54E9">
        <w:rPr>
          <w:rFonts w:ascii="Arial" w:hAnsi="Arial" w:cs="Arial"/>
          <w:noProof/>
          <w:szCs w:val="22"/>
          <w:lang w:eastAsia="bs-Latn-BA"/>
        </w:rPr>
        <mc:AlternateContent>
          <mc:Choice Requires="wps">
            <w:drawing>
              <wp:anchor distT="0" distB="0" distL="114300" distR="114300" simplePos="0" relativeHeight="251664384" behindDoc="0" locked="0" layoutInCell="1" allowOverlap="1" wp14:anchorId="48B361CB" wp14:editId="0B8B34A7">
                <wp:simplePos x="0" y="0"/>
                <wp:positionH relativeFrom="column">
                  <wp:posOffset>4381500</wp:posOffset>
                </wp:positionH>
                <wp:positionV relativeFrom="paragraph">
                  <wp:posOffset>179070</wp:posOffset>
                </wp:positionV>
                <wp:extent cx="1657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41540"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45pt,14.1pt" to="47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" strokecolor="black [3200]" strokeweight=".5pt">
                <v:stroke joinstyle="miter"/>
              </v:line>
            </w:pict>
          </mc:Fallback>
        </mc:AlternateContent>
      </w:r>
      <w:r w:rsidRPr="00781652">
        <w:rPr>
          <w:rFonts w:ascii="Arial" w:hAnsi="Arial" w:cs="Arial"/>
          <w:noProof/>
          <w:szCs w:val="22"/>
          <w:lang w:eastAsia="bs-Latn-BA"/>
        </w:rPr>
        <mc:AlternateContent>
          <mc:Choice Requires="wps">
            <w:drawing>
              <wp:anchor distT="0" distB="0" distL="114300" distR="114300" simplePos="0" relativeHeight="251663360" behindDoc="0" locked="0" layoutInCell="1" allowOverlap="1" wp14:anchorId="46D899D2" wp14:editId="1F3D14EE">
                <wp:simplePos x="0" y="0"/>
                <wp:positionH relativeFrom="column">
                  <wp:posOffset>-66676</wp:posOffset>
                </wp:positionH>
                <wp:positionV relativeFrom="paragraph">
                  <wp:posOffset>83820</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1432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pt,6.6pt" to="1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" strokecolor="black [3200]" strokeweight=".5pt">
                <v:stroke joinstyle="miter"/>
              </v:line>
            </w:pict>
          </mc:Fallback>
        </mc:AlternateContent>
      </w:r>
    </w:p>
    <w:p w14:paraId="6BD004CC" w14:textId="5A724641" w:rsidR="00030D8C" w:rsidRPr="00EF54E9" w:rsidRDefault="00814C3E" w:rsidP="00EF54E9">
      <w:pPr>
        <w:spacing w:before="120" w:after="120"/>
        <w:rPr>
          <w:rFonts w:ascii="Arial" w:hAnsi="Arial" w:cs="Arial"/>
          <w:szCs w:val="22"/>
        </w:rPr>
      </w:pPr>
      <w:r w:rsidRPr="00781652">
        <w:rPr>
          <w:rFonts w:ascii="Arial" w:hAnsi="Arial" w:cs="Arial"/>
          <w:szCs w:val="22"/>
        </w:rPr>
        <w:t>(mjesto, datum)</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Pr="00781652">
        <w:rPr>
          <w:rFonts w:ascii="Arial" w:hAnsi="Arial" w:cs="Arial"/>
          <w:szCs w:val="22"/>
        </w:rPr>
        <w:tab/>
        <w:t>M.P.</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00EF54E9">
        <w:rPr>
          <w:rFonts w:ascii="Arial" w:hAnsi="Arial" w:cs="Arial"/>
          <w:szCs w:val="22"/>
        </w:rPr>
        <w:t xml:space="preserve">      </w:t>
      </w:r>
      <w:r w:rsidRPr="00781652">
        <w:rPr>
          <w:rFonts w:ascii="Arial" w:hAnsi="Arial" w:cs="Arial"/>
          <w:szCs w:val="22"/>
        </w:rPr>
        <w:t xml:space="preserve"> Potpis odgovorne osobe</w:t>
      </w:r>
      <w:bookmarkEnd w:id="2"/>
      <w:bookmarkEnd w:id="3"/>
    </w:p>
    <w:sectPr w:rsidR="00030D8C" w:rsidRPr="00EF54E9" w:rsidSect="00E876B0">
      <w:footerReference w:type="default" r:id="rId9"/>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20D" w14:textId="77777777" w:rsidR="00F1195D" w:rsidRDefault="00F1195D">
      <w:r>
        <w:separator/>
      </w:r>
    </w:p>
  </w:endnote>
  <w:endnote w:type="continuationSeparator" w:id="0">
    <w:p w14:paraId="2C812B65" w14:textId="77777777" w:rsidR="00F1195D" w:rsidRDefault="00F1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3413" w14:textId="4F0DFBB8" w:rsidR="00AC5FF8" w:rsidRDefault="001D0801">
    <w:pPr>
      <w:pStyle w:val="Footer"/>
      <w:jc w:val="right"/>
    </w:pPr>
    <w:r>
      <w:fldChar w:fldCharType="begin"/>
    </w:r>
    <w:r>
      <w:instrText xml:space="preserve"> PAGE   \* MERGEFORMAT </w:instrText>
    </w:r>
    <w:r>
      <w:fldChar w:fldCharType="separate"/>
    </w:r>
    <w:r w:rsidR="0003433F">
      <w:rPr>
        <w:noProof/>
      </w:rPr>
      <w:t>2</w:t>
    </w:r>
    <w:r>
      <w:rPr>
        <w:noProof/>
      </w:rPr>
      <w:fldChar w:fldCharType="end"/>
    </w:r>
  </w:p>
  <w:p w14:paraId="51FF66B6" w14:textId="77777777" w:rsidR="00AC5FF8" w:rsidRDefault="00F1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34DC" w14:textId="77777777" w:rsidR="00F1195D" w:rsidRDefault="00F1195D">
      <w:r>
        <w:separator/>
      </w:r>
    </w:p>
  </w:footnote>
  <w:footnote w:type="continuationSeparator" w:id="0">
    <w:p w14:paraId="614AE042" w14:textId="77777777" w:rsidR="00F1195D" w:rsidRDefault="00F1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8576B3"/>
    <w:multiLevelType w:val="multilevel"/>
    <w:tmpl w:val="0D64205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617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582CBF"/>
    <w:multiLevelType w:val="hybridMultilevel"/>
    <w:tmpl w:val="31D41172"/>
    <w:lvl w:ilvl="0" w:tplc="A3B01F7A">
      <w:start w:val="1"/>
      <w:numFmt w:val="decimal"/>
      <w:lvlText w:val="%1."/>
      <w:lvlJc w:val="left"/>
      <w:pPr>
        <w:ind w:left="1074" w:hanging="360"/>
      </w:pPr>
      <w:rPr>
        <w:rFonts w:ascii="Arial" w:hAnsi="Arial" w:cs="Arial" w:hint="default"/>
        <w:sz w:val="24"/>
        <w:szCs w:val="24"/>
      </w:rPr>
    </w:lvl>
    <w:lvl w:ilvl="1" w:tplc="141A0019" w:tentative="1">
      <w:start w:val="1"/>
      <w:numFmt w:val="lowerLetter"/>
      <w:lvlText w:val="%2."/>
      <w:lvlJc w:val="left"/>
      <w:pPr>
        <w:ind w:left="1794" w:hanging="360"/>
      </w:pPr>
    </w:lvl>
    <w:lvl w:ilvl="2" w:tplc="141A001B" w:tentative="1">
      <w:start w:val="1"/>
      <w:numFmt w:val="lowerRoman"/>
      <w:lvlText w:val="%3."/>
      <w:lvlJc w:val="right"/>
      <w:pPr>
        <w:ind w:left="2514" w:hanging="180"/>
      </w:pPr>
    </w:lvl>
    <w:lvl w:ilvl="3" w:tplc="141A000F" w:tentative="1">
      <w:start w:val="1"/>
      <w:numFmt w:val="decimal"/>
      <w:lvlText w:val="%4."/>
      <w:lvlJc w:val="left"/>
      <w:pPr>
        <w:ind w:left="3234" w:hanging="360"/>
      </w:pPr>
    </w:lvl>
    <w:lvl w:ilvl="4" w:tplc="141A0019" w:tentative="1">
      <w:start w:val="1"/>
      <w:numFmt w:val="lowerLetter"/>
      <w:lvlText w:val="%5."/>
      <w:lvlJc w:val="left"/>
      <w:pPr>
        <w:ind w:left="3954" w:hanging="360"/>
      </w:pPr>
    </w:lvl>
    <w:lvl w:ilvl="5" w:tplc="141A001B" w:tentative="1">
      <w:start w:val="1"/>
      <w:numFmt w:val="lowerRoman"/>
      <w:lvlText w:val="%6."/>
      <w:lvlJc w:val="right"/>
      <w:pPr>
        <w:ind w:left="4674" w:hanging="180"/>
      </w:pPr>
    </w:lvl>
    <w:lvl w:ilvl="6" w:tplc="141A000F" w:tentative="1">
      <w:start w:val="1"/>
      <w:numFmt w:val="decimal"/>
      <w:lvlText w:val="%7."/>
      <w:lvlJc w:val="left"/>
      <w:pPr>
        <w:ind w:left="5394" w:hanging="360"/>
      </w:pPr>
    </w:lvl>
    <w:lvl w:ilvl="7" w:tplc="141A0019" w:tentative="1">
      <w:start w:val="1"/>
      <w:numFmt w:val="lowerLetter"/>
      <w:lvlText w:val="%8."/>
      <w:lvlJc w:val="left"/>
      <w:pPr>
        <w:ind w:left="6114" w:hanging="360"/>
      </w:pPr>
    </w:lvl>
    <w:lvl w:ilvl="8" w:tplc="141A001B" w:tentative="1">
      <w:start w:val="1"/>
      <w:numFmt w:val="lowerRoman"/>
      <w:lvlText w:val="%9."/>
      <w:lvlJc w:val="right"/>
      <w:pPr>
        <w:ind w:left="6834" w:hanging="180"/>
      </w:pPr>
    </w:lvl>
  </w:abstractNum>
  <w:abstractNum w:abstractNumId="3" w15:restartNumberingAfterBreak="0">
    <w:nsid w:val="582603D6"/>
    <w:multiLevelType w:val="multilevel"/>
    <w:tmpl w:val="7F1825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B43638"/>
    <w:multiLevelType w:val="hybridMultilevel"/>
    <w:tmpl w:val="600651D2"/>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93514"/>
    <w:multiLevelType w:val="hybridMultilevel"/>
    <w:tmpl w:val="2E9A40AE"/>
    <w:lvl w:ilvl="0" w:tplc="13D8CB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1D"/>
    <w:rsid w:val="00011B7D"/>
    <w:rsid w:val="00030D8C"/>
    <w:rsid w:val="0003433F"/>
    <w:rsid w:val="000D2083"/>
    <w:rsid w:val="00162965"/>
    <w:rsid w:val="00184FE3"/>
    <w:rsid w:val="001975B6"/>
    <w:rsid w:val="001B2A43"/>
    <w:rsid w:val="001D0801"/>
    <w:rsid w:val="00201FF8"/>
    <w:rsid w:val="002253A5"/>
    <w:rsid w:val="00246EA0"/>
    <w:rsid w:val="002C7DF3"/>
    <w:rsid w:val="002D345D"/>
    <w:rsid w:val="00325BE3"/>
    <w:rsid w:val="00335B55"/>
    <w:rsid w:val="0034389C"/>
    <w:rsid w:val="0038523B"/>
    <w:rsid w:val="003D4B45"/>
    <w:rsid w:val="00405DB7"/>
    <w:rsid w:val="004E5A8D"/>
    <w:rsid w:val="005B124C"/>
    <w:rsid w:val="005B655D"/>
    <w:rsid w:val="005F752D"/>
    <w:rsid w:val="006370C7"/>
    <w:rsid w:val="00731767"/>
    <w:rsid w:val="0076563C"/>
    <w:rsid w:val="0077538B"/>
    <w:rsid w:val="00814C3E"/>
    <w:rsid w:val="00850E54"/>
    <w:rsid w:val="008A33F0"/>
    <w:rsid w:val="009E69F1"/>
    <w:rsid w:val="00A21C36"/>
    <w:rsid w:val="00A35190"/>
    <w:rsid w:val="00A61047"/>
    <w:rsid w:val="00AE5F2C"/>
    <w:rsid w:val="00B2689F"/>
    <w:rsid w:val="00B756C6"/>
    <w:rsid w:val="00CE3F1D"/>
    <w:rsid w:val="00D35B51"/>
    <w:rsid w:val="00D70F0A"/>
    <w:rsid w:val="00DF7F7E"/>
    <w:rsid w:val="00E31776"/>
    <w:rsid w:val="00E45B05"/>
    <w:rsid w:val="00E93381"/>
    <w:rsid w:val="00EF54E9"/>
    <w:rsid w:val="00F1195D"/>
    <w:rsid w:val="00F40482"/>
    <w:rsid w:val="00FE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E5D"/>
  <w15:chartTrackingRefBased/>
  <w15:docId w15:val="{6934A577-DE48-4ACE-8FEA-74778D8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1D"/>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3F1D"/>
    <w:pPr>
      <w:tabs>
        <w:tab w:val="center" w:pos="4536"/>
        <w:tab w:val="right" w:pos="9072"/>
      </w:tabs>
    </w:pPr>
  </w:style>
  <w:style w:type="character" w:customStyle="1" w:styleId="FooterChar">
    <w:name w:val="Footer Char"/>
    <w:basedOn w:val="DefaultParagraphFont"/>
    <w:link w:val="Footer"/>
    <w:uiPriority w:val="99"/>
    <w:rsid w:val="00CE3F1D"/>
    <w:rPr>
      <w:rFonts w:ascii="Times New Roman" w:eastAsia="Times New Roman" w:hAnsi="Times New Roman" w:cs="Times New Roman"/>
      <w:sz w:val="24"/>
      <w:szCs w:val="24"/>
      <w:lang w:val="hr-HR" w:eastAsia="hr-HR"/>
    </w:rPr>
  </w:style>
  <w:style w:type="paragraph" w:styleId="ListParagraph">
    <w:name w:val="List Paragraph"/>
    <w:aliases w:val="List Paragraph (numbered (a)),Bullets,Dot pt,F5 List Paragraph,Indicator Text,List Paragraph Char Char Char,List Paragraph11,List Paragraph2,Medium Grid 1 - Accent 22,Normal numbered,Numbered Para 1,Akapit z listą BS,WB Para,No Spacing1"/>
    <w:basedOn w:val="Normal"/>
    <w:link w:val="ListParagraphChar"/>
    <w:uiPriority w:val="34"/>
    <w:qFormat/>
    <w:rsid w:val="00CE3F1D"/>
    <w:pPr>
      <w:ind w:left="720"/>
      <w:contextualSpacing/>
    </w:pPr>
  </w:style>
  <w:style w:type="table" w:styleId="TableGrid">
    <w:name w:val="Table Grid"/>
    <w:basedOn w:val="TableNormal"/>
    <w:uiPriority w:val="39"/>
    <w:rsid w:val="00CE3F1D"/>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965"/>
    <w:rPr>
      <w:sz w:val="16"/>
      <w:szCs w:val="16"/>
    </w:rPr>
  </w:style>
  <w:style w:type="paragraph" w:styleId="CommentText">
    <w:name w:val="annotation text"/>
    <w:basedOn w:val="Normal"/>
    <w:link w:val="CommentTextChar"/>
    <w:uiPriority w:val="99"/>
    <w:semiHidden/>
    <w:unhideWhenUsed/>
    <w:rsid w:val="00162965"/>
    <w:rPr>
      <w:sz w:val="20"/>
      <w:szCs w:val="20"/>
    </w:rPr>
  </w:style>
  <w:style w:type="character" w:customStyle="1" w:styleId="CommentTextChar">
    <w:name w:val="Comment Text Char"/>
    <w:basedOn w:val="DefaultParagraphFont"/>
    <w:link w:val="CommentText"/>
    <w:uiPriority w:val="99"/>
    <w:semiHidden/>
    <w:rsid w:val="00162965"/>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62965"/>
    <w:rPr>
      <w:b/>
      <w:bCs/>
    </w:rPr>
  </w:style>
  <w:style w:type="character" w:customStyle="1" w:styleId="CommentSubjectChar">
    <w:name w:val="Comment Subject Char"/>
    <w:basedOn w:val="CommentTextChar"/>
    <w:link w:val="CommentSubject"/>
    <w:uiPriority w:val="99"/>
    <w:semiHidden/>
    <w:rsid w:val="00162965"/>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162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65"/>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DF7F7E"/>
    <w:pPr>
      <w:tabs>
        <w:tab w:val="center" w:pos="4536"/>
        <w:tab w:val="right" w:pos="9072"/>
      </w:tabs>
    </w:pPr>
  </w:style>
  <w:style w:type="character" w:customStyle="1" w:styleId="HeaderChar">
    <w:name w:val="Header Char"/>
    <w:basedOn w:val="DefaultParagraphFont"/>
    <w:link w:val="Header"/>
    <w:uiPriority w:val="99"/>
    <w:rsid w:val="00DF7F7E"/>
    <w:rPr>
      <w:rFonts w:ascii="Times New Roman" w:eastAsia="Times New Roman" w:hAnsi="Times New Roman" w:cs="Times New Roman"/>
      <w:sz w:val="24"/>
      <w:szCs w:val="24"/>
      <w:lang w:val="hr-HR" w:eastAsia="hr-HR"/>
    </w:rPr>
  </w:style>
  <w:style w:type="character" w:customStyle="1" w:styleId="ListParagraphChar">
    <w:name w:val="List Paragraph Char"/>
    <w:aliases w:val="List Paragraph (numbered (a)) Char,Bullets Char,Dot pt Char,F5 List Paragraph Char,Indicator Text Char,List Paragraph Char Char Char Char,List Paragraph11 Char,List Paragraph2 Char,Medium Grid 1 - Accent 22 Char,Normal numbered Char"/>
    <w:link w:val="ListParagraph"/>
    <w:uiPriority w:val="34"/>
    <w:qFormat/>
    <w:rsid w:val="002C7DF3"/>
    <w:rPr>
      <w:rFonts w:ascii="Times New Roman" w:eastAsia="Times New Roman" w:hAnsi="Times New Roman" w:cs="Times New Roman"/>
      <w:sz w:val="24"/>
      <w:szCs w:val="24"/>
      <w:lang w:val="hr-HR" w:eastAsia="hr-HR"/>
    </w:rPr>
  </w:style>
  <w:style w:type="paragraph" w:styleId="NoSpacing">
    <w:name w:val="No Spacing"/>
    <w:uiPriority w:val="1"/>
    <w:qFormat/>
    <w:rsid w:val="00814C3E"/>
    <w:rPr>
      <w:rFonts w:ascii="Calibri" w:eastAsia="Calibri" w:hAnsi="Calibri" w:cs="Times New Roman"/>
      <w:lang w:val="hr-BA"/>
    </w:rPr>
  </w:style>
  <w:style w:type="paragraph" w:customStyle="1" w:styleId="Default">
    <w:name w:val="Default"/>
    <w:rsid w:val="00814C3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mrpo.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Izudina Smajkić</cp:lastModifiedBy>
  <cp:revision>12</cp:revision>
  <dcterms:created xsi:type="dcterms:W3CDTF">2023-04-05T09:16:00Z</dcterms:created>
  <dcterms:modified xsi:type="dcterms:W3CDTF">2025-02-28T07:45:00Z</dcterms:modified>
</cp:coreProperties>
</file>