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53621" w14:textId="25E845D4" w:rsidR="00835CD9" w:rsidRPr="001C79C6" w:rsidRDefault="00B60126" w:rsidP="00E3697B">
      <w:pPr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Na </w:t>
      </w:r>
      <w:r w:rsidR="00DD6293">
        <w:rPr>
          <w:rFonts w:ascii="Arial" w:hAnsi="Arial" w:cs="Arial"/>
          <w:iCs/>
        </w:rPr>
        <w:t>osnovu</w:t>
      </w:r>
      <w:r>
        <w:rPr>
          <w:rFonts w:ascii="Arial" w:hAnsi="Arial" w:cs="Arial"/>
          <w:iCs/>
        </w:rPr>
        <w:t xml:space="preserve"> člana</w:t>
      </w:r>
      <w:r w:rsidR="00835CD9" w:rsidRPr="001C79C6">
        <w:rPr>
          <w:rFonts w:ascii="Arial" w:hAnsi="Arial" w:cs="Arial"/>
          <w:iCs/>
        </w:rPr>
        <w:t xml:space="preserve"> 7</w:t>
      </w:r>
      <w:r w:rsidR="00727DF4" w:rsidRPr="001C79C6">
        <w:rPr>
          <w:rFonts w:ascii="Arial" w:hAnsi="Arial" w:cs="Arial"/>
          <w:iCs/>
        </w:rPr>
        <w:t>. Zakona o igrama na sreću („</w:t>
      </w:r>
      <w:r w:rsidR="00835CD9" w:rsidRPr="001C79C6">
        <w:rPr>
          <w:rFonts w:ascii="Arial" w:hAnsi="Arial" w:cs="Arial"/>
          <w:iCs/>
        </w:rPr>
        <w:t>Službene</w:t>
      </w:r>
      <w:r w:rsidR="00835CD9" w:rsidRPr="001C79C6">
        <w:rPr>
          <w:rFonts w:ascii="Arial" w:hAnsi="Arial" w:cs="Arial"/>
        </w:rPr>
        <w:t xml:space="preserve"> novine Federacije</w:t>
      </w:r>
      <w:r w:rsidR="00835CD9" w:rsidRPr="001C79C6">
        <w:rPr>
          <w:rFonts w:ascii="Arial" w:hAnsi="Arial" w:cs="Arial"/>
          <w:iCs/>
        </w:rPr>
        <w:t xml:space="preserve"> </w:t>
      </w:r>
      <w:r w:rsidR="00835CD9" w:rsidRPr="001C79C6">
        <w:rPr>
          <w:rFonts w:ascii="Arial" w:hAnsi="Arial" w:cs="Arial"/>
        </w:rPr>
        <w:t>BiH</w:t>
      </w:r>
      <w:r w:rsidR="00727DF4" w:rsidRPr="001C79C6">
        <w:rPr>
          <w:rFonts w:ascii="Arial" w:hAnsi="Arial" w:cs="Arial"/>
        </w:rPr>
        <w:t>“, br.</w:t>
      </w:r>
      <w:r w:rsidR="00835CD9" w:rsidRPr="001C79C6">
        <w:rPr>
          <w:rFonts w:ascii="Arial" w:hAnsi="Arial" w:cs="Arial"/>
        </w:rPr>
        <w:t xml:space="preserve"> 48/15 i 60/15) i Uredbe o kriterijima za utvrđivanje korisnika i načinu raspodjele dijela prihoda ostvarenih po osnovu naknada za priređivanje igara na sreću („Služb</w:t>
      </w:r>
      <w:r w:rsidR="00727DF4" w:rsidRPr="001C79C6">
        <w:rPr>
          <w:rFonts w:ascii="Arial" w:hAnsi="Arial" w:cs="Arial"/>
        </w:rPr>
        <w:t>ene novine Federacije BiH“, br.</w:t>
      </w:r>
      <w:r w:rsidR="00D04489">
        <w:rPr>
          <w:rFonts w:ascii="Arial" w:hAnsi="Arial" w:cs="Arial"/>
        </w:rPr>
        <w:t xml:space="preserve"> 89/15,</w:t>
      </w:r>
      <w:r w:rsidR="00835CD9" w:rsidRPr="001C79C6">
        <w:rPr>
          <w:rFonts w:ascii="Arial" w:hAnsi="Arial" w:cs="Arial"/>
        </w:rPr>
        <w:t xml:space="preserve"> 11/17</w:t>
      </w:r>
      <w:r w:rsidR="00D04489">
        <w:rPr>
          <w:rFonts w:ascii="Arial" w:hAnsi="Arial" w:cs="Arial"/>
        </w:rPr>
        <w:t xml:space="preserve"> i 87/22</w:t>
      </w:r>
      <w:r w:rsidR="00835CD9" w:rsidRPr="001C79C6">
        <w:rPr>
          <w:rFonts w:ascii="Arial" w:hAnsi="Arial" w:cs="Arial"/>
        </w:rPr>
        <w:t>)</w:t>
      </w:r>
      <w:r w:rsidR="00FA69D3">
        <w:rPr>
          <w:rFonts w:ascii="Arial" w:hAnsi="Arial" w:cs="Arial"/>
        </w:rPr>
        <w:t>,</w:t>
      </w:r>
      <w:r w:rsidR="00835CD9" w:rsidRPr="001C79C6">
        <w:rPr>
          <w:rFonts w:ascii="Arial" w:hAnsi="Arial" w:cs="Arial"/>
        </w:rPr>
        <w:t xml:space="preserve"> </w:t>
      </w:r>
      <w:r w:rsidR="00EC2842" w:rsidRPr="001C79C6">
        <w:rPr>
          <w:rFonts w:ascii="Arial" w:hAnsi="Arial" w:cs="Arial"/>
        </w:rPr>
        <w:t>F</w:t>
      </w:r>
      <w:r w:rsidR="00835CD9" w:rsidRPr="001C79C6">
        <w:rPr>
          <w:rFonts w:ascii="Arial" w:hAnsi="Arial" w:cs="Arial"/>
        </w:rPr>
        <w:t>ederalno ministarstvo razvoja,</w:t>
      </w:r>
      <w:r w:rsidR="00C611F4" w:rsidRPr="001C79C6">
        <w:rPr>
          <w:rFonts w:ascii="Arial" w:hAnsi="Arial" w:cs="Arial"/>
        </w:rPr>
        <w:t xml:space="preserve"> p</w:t>
      </w:r>
      <w:r w:rsidR="00835CD9" w:rsidRPr="001C79C6">
        <w:rPr>
          <w:rFonts w:ascii="Arial" w:hAnsi="Arial" w:cs="Arial"/>
        </w:rPr>
        <w:t>oduzetništva i obrta, objavljuje</w:t>
      </w:r>
    </w:p>
    <w:p w14:paraId="4E6ECB7F" w14:textId="77777777" w:rsidR="000B2C90" w:rsidRDefault="000B2C90" w:rsidP="00C76B12">
      <w:pPr>
        <w:rPr>
          <w:rFonts w:ascii="Arial" w:hAnsi="Arial" w:cs="Arial"/>
        </w:rPr>
      </w:pPr>
    </w:p>
    <w:p w14:paraId="7D73BF6A" w14:textId="77777777" w:rsidR="00793D24" w:rsidRPr="001C79C6" w:rsidRDefault="00793D24" w:rsidP="00C76B12">
      <w:pPr>
        <w:rPr>
          <w:rFonts w:ascii="Arial" w:hAnsi="Arial" w:cs="Arial"/>
        </w:rPr>
      </w:pPr>
    </w:p>
    <w:p w14:paraId="2EC67D63" w14:textId="66C823BA" w:rsidR="00835CD9" w:rsidRPr="001C79C6" w:rsidRDefault="00835CD9" w:rsidP="00C76B12">
      <w:pPr>
        <w:jc w:val="center"/>
        <w:rPr>
          <w:rFonts w:ascii="Arial" w:hAnsi="Arial" w:cs="Arial"/>
          <w:b/>
        </w:rPr>
      </w:pPr>
      <w:r w:rsidRPr="001C79C6">
        <w:rPr>
          <w:rFonts w:ascii="Arial" w:hAnsi="Arial" w:cs="Arial"/>
          <w:b/>
        </w:rPr>
        <w:t xml:space="preserve">JAVNI </w:t>
      </w:r>
      <w:r w:rsidR="00793D24">
        <w:rPr>
          <w:rFonts w:ascii="Arial" w:hAnsi="Arial" w:cs="Arial"/>
          <w:b/>
        </w:rPr>
        <w:t>KONKURS</w:t>
      </w:r>
    </w:p>
    <w:p w14:paraId="0FC507E0" w14:textId="565B7972" w:rsidR="00835CD9" w:rsidRPr="001C79C6" w:rsidRDefault="00835CD9" w:rsidP="00C76B12">
      <w:pPr>
        <w:jc w:val="center"/>
        <w:rPr>
          <w:rFonts w:ascii="Arial" w:hAnsi="Arial" w:cs="Arial"/>
          <w:b/>
        </w:rPr>
      </w:pPr>
      <w:r w:rsidRPr="001C79C6">
        <w:rPr>
          <w:rFonts w:ascii="Arial" w:hAnsi="Arial" w:cs="Arial"/>
          <w:b/>
        </w:rPr>
        <w:t>za finan</w:t>
      </w:r>
      <w:r w:rsidR="00793D24">
        <w:rPr>
          <w:rFonts w:ascii="Arial" w:hAnsi="Arial" w:cs="Arial"/>
          <w:b/>
        </w:rPr>
        <w:t>s</w:t>
      </w:r>
      <w:r w:rsidRPr="001C79C6">
        <w:rPr>
          <w:rFonts w:ascii="Arial" w:hAnsi="Arial" w:cs="Arial"/>
          <w:b/>
        </w:rPr>
        <w:t>iranje programa</w:t>
      </w:r>
      <w:r w:rsidR="0002190F" w:rsidRPr="001C79C6">
        <w:rPr>
          <w:rFonts w:ascii="Arial" w:hAnsi="Arial" w:cs="Arial"/>
          <w:b/>
        </w:rPr>
        <w:t xml:space="preserve"> i projekata</w:t>
      </w:r>
      <w:r w:rsidRPr="001C79C6">
        <w:rPr>
          <w:rFonts w:ascii="Arial" w:hAnsi="Arial" w:cs="Arial"/>
          <w:b/>
        </w:rPr>
        <w:t xml:space="preserve"> iz dijela prihoda ostvarenih po osnovu naknada za priređivanje igara na sreću</w:t>
      </w:r>
      <w:r w:rsidR="00431B7B">
        <w:rPr>
          <w:rFonts w:ascii="Arial" w:hAnsi="Arial" w:cs="Arial"/>
          <w:b/>
        </w:rPr>
        <w:t xml:space="preserve"> </w:t>
      </w:r>
      <w:r w:rsidR="00194341">
        <w:rPr>
          <w:rFonts w:ascii="Arial" w:hAnsi="Arial" w:cs="Arial"/>
          <w:b/>
        </w:rPr>
        <w:t xml:space="preserve">iz </w:t>
      </w:r>
      <w:r w:rsidR="00431B7B">
        <w:rPr>
          <w:rFonts w:ascii="Arial" w:hAnsi="Arial" w:cs="Arial"/>
          <w:b/>
        </w:rPr>
        <w:t>202</w:t>
      </w:r>
      <w:r w:rsidR="00DD6293">
        <w:rPr>
          <w:rFonts w:ascii="Arial" w:hAnsi="Arial" w:cs="Arial"/>
          <w:b/>
        </w:rPr>
        <w:t>5</w:t>
      </w:r>
      <w:r w:rsidR="00431B7B">
        <w:rPr>
          <w:rFonts w:ascii="Arial" w:hAnsi="Arial" w:cs="Arial"/>
          <w:b/>
        </w:rPr>
        <w:t>. godin</w:t>
      </w:r>
      <w:r w:rsidR="00194341">
        <w:rPr>
          <w:rFonts w:ascii="Arial" w:hAnsi="Arial" w:cs="Arial"/>
          <w:b/>
        </w:rPr>
        <w:t>e</w:t>
      </w:r>
    </w:p>
    <w:p w14:paraId="14CBC5BD" w14:textId="1DFB8D91" w:rsidR="00C76B12" w:rsidRDefault="00C76B12" w:rsidP="00C76B12">
      <w:pPr>
        <w:jc w:val="center"/>
        <w:rPr>
          <w:rFonts w:ascii="Arial" w:hAnsi="Arial" w:cs="Arial"/>
          <w:b/>
        </w:rPr>
      </w:pPr>
    </w:p>
    <w:p w14:paraId="5672C3C6" w14:textId="77777777" w:rsidR="00516FFE" w:rsidRDefault="00516FFE" w:rsidP="00C76B12">
      <w:pPr>
        <w:jc w:val="center"/>
        <w:rPr>
          <w:rFonts w:ascii="Arial" w:hAnsi="Arial" w:cs="Arial"/>
          <w:b/>
        </w:rPr>
      </w:pPr>
    </w:p>
    <w:p w14:paraId="32C5AC7C" w14:textId="77777777" w:rsidR="00793D24" w:rsidRPr="001C79C6" w:rsidRDefault="00793D24" w:rsidP="00C76B12">
      <w:pPr>
        <w:jc w:val="center"/>
        <w:rPr>
          <w:rFonts w:ascii="Arial" w:hAnsi="Arial" w:cs="Arial"/>
          <w:b/>
        </w:rPr>
      </w:pPr>
    </w:p>
    <w:p w14:paraId="686DA153" w14:textId="4558355B" w:rsidR="00835CD9" w:rsidRPr="00793D24" w:rsidRDefault="00835CD9" w:rsidP="00835CD9">
      <w:pPr>
        <w:pStyle w:val="NoSpacing"/>
        <w:rPr>
          <w:rFonts w:ascii="Arial" w:hAnsi="Arial" w:cs="Arial"/>
          <w:b/>
          <w:iCs/>
          <w:lang w:val="hr-HR"/>
        </w:rPr>
      </w:pPr>
      <w:r w:rsidRPr="00793D24">
        <w:rPr>
          <w:rFonts w:ascii="Arial" w:hAnsi="Arial" w:cs="Arial"/>
          <w:b/>
          <w:iCs/>
          <w:lang w:val="hr-HR"/>
        </w:rPr>
        <w:t xml:space="preserve">I. </w:t>
      </w:r>
      <w:r w:rsidR="00793D24" w:rsidRPr="00793D24">
        <w:rPr>
          <w:rFonts w:ascii="Arial" w:hAnsi="Arial" w:cs="Arial"/>
          <w:b/>
          <w:iCs/>
          <w:lang w:val="hr-HR"/>
        </w:rPr>
        <w:t>PREDMET JAVNOG KONKURSA</w:t>
      </w:r>
    </w:p>
    <w:p w14:paraId="50D2D9CC" w14:textId="77777777" w:rsidR="00835CD9" w:rsidRPr="001C79C6" w:rsidRDefault="00835CD9" w:rsidP="00835CD9">
      <w:pPr>
        <w:pStyle w:val="NoSpacing"/>
        <w:rPr>
          <w:rFonts w:ascii="Arial" w:hAnsi="Arial" w:cs="Arial"/>
          <w:b/>
          <w:i/>
          <w:lang w:val="hr-HR"/>
        </w:rPr>
      </w:pPr>
    </w:p>
    <w:p w14:paraId="1D3AAC7D" w14:textId="689B5913" w:rsidR="00793D24" w:rsidRPr="00F3658A" w:rsidRDefault="00793D24" w:rsidP="00793D24">
      <w:pPr>
        <w:pStyle w:val="NoSpacing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Predmet javnog konkursa</w:t>
      </w:r>
      <w:r w:rsidRPr="00F3658A">
        <w:rPr>
          <w:rFonts w:ascii="Arial" w:hAnsi="Arial" w:cs="Arial"/>
          <w:lang w:val="hr-HR"/>
        </w:rPr>
        <w:t xml:space="preserve"> je </w:t>
      </w:r>
      <w:r>
        <w:rPr>
          <w:rFonts w:ascii="Arial" w:hAnsi="Arial" w:cs="Arial"/>
          <w:lang w:val="hr-HR"/>
        </w:rPr>
        <w:t>odabir korisnika</w:t>
      </w:r>
      <w:r w:rsidRPr="00F3658A">
        <w:rPr>
          <w:rFonts w:ascii="Arial" w:hAnsi="Arial" w:cs="Arial"/>
          <w:lang w:val="hr-HR"/>
        </w:rPr>
        <w:t xml:space="preserve"> u svrhu </w:t>
      </w:r>
      <w:r>
        <w:rPr>
          <w:rFonts w:ascii="Arial" w:hAnsi="Arial" w:cs="Arial"/>
          <w:lang w:val="hr-HR"/>
        </w:rPr>
        <w:t>sufinansiranja</w:t>
      </w:r>
      <w:r w:rsidRPr="00F3658A">
        <w:rPr>
          <w:rFonts w:ascii="Arial" w:hAnsi="Arial" w:cs="Arial"/>
          <w:lang w:val="hr-HR"/>
        </w:rPr>
        <w:t xml:space="preserve"> projekata koji se odnose na:</w:t>
      </w:r>
    </w:p>
    <w:p w14:paraId="6EF7F599" w14:textId="558ED589" w:rsidR="00793D24" w:rsidRPr="001A4A8B" w:rsidRDefault="00793D24" w:rsidP="00793D24">
      <w:pPr>
        <w:pStyle w:val="NoSpacing"/>
        <w:numPr>
          <w:ilvl w:val="0"/>
          <w:numId w:val="18"/>
        </w:numPr>
        <w:spacing w:line="259" w:lineRule="auto"/>
        <w:ind w:left="851" w:hanging="567"/>
        <w:jc w:val="both"/>
        <w:rPr>
          <w:rFonts w:ascii="Arial" w:hAnsi="Arial" w:cs="Arial"/>
          <w:bCs/>
          <w:lang w:val="hr-HR"/>
        </w:rPr>
      </w:pPr>
      <w:r w:rsidRPr="001A4A8B">
        <w:rPr>
          <w:rFonts w:ascii="Arial" w:hAnsi="Arial" w:cs="Arial"/>
          <w:bCs/>
          <w:lang w:val="hr-HR"/>
        </w:rPr>
        <w:t>promociju tehničke kulture</w:t>
      </w:r>
      <w:r w:rsidR="00584FE7">
        <w:rPr>
          <w:rFonts w:ascii="Arial" w:hAnsi="Arial" w:cs="Arial"/>
          <w:bCs/>
          <w:lang w:val="hr-HR"/>
        </w:rPr>
        <w:t xml:space="preserve"> i</w:t>
      </w:r>
    </w:p>
    <w:p w14:paraId="3995E5A5" w14:textId="172C9308" w:rsidR="00793D24" w:rsidRDefault="00793D24" w:rsidP="00793D24">
      <w:pPr>
        <w:pStyle w:val="NoSpacing"/>
        <w:numPr>
          <w:ilvl w:val="0"/>
          <w:numId w:val="18"/>
        </w:numPr>
        <w:spacing w:line="259" w:lineRule="auto"/>
        <w:ind w:left="851" w:hanging="567"/>
        <w:jc w:val="both"/>
        <w:rPr>
          <w:rFonts w:ascii="Arial" w:hAnsi="Arial" w:cs="Arial"/>
          <w:bCs/>
          <w:lang w:val="hr-HR"/>
        </w:rPr>
      </w:pPr>
      <w:r w:rsidRPr="001A4A8B">
        <w:rPr>
          <w:rFonts w:ascii="Arial" w:hAnsi="Arial" w:cs="Arial"/>
          <w:bCs/>
          <w:lang w:val="hr-HR"/>
        </w:rPr>
        <w:t>udruženja koja se bave inovacijama za nagradni fond za nagrađivanje inovatora za inovacije od međunarodnog značaja.</w:t>
      </w:r>
    </w:p>
    <w:p w14:paraId="24115C4B" w14:textId="490E808A" w:rsidR="0009740D" w:rsidRDefault="0009740D" w:rsidP="0009740D">
      <w:pPr>
        <w:pStyle w:val="NoSpacing"/>
        <w:spacing w:line="259" w:lineRule="auto"/>
        <w:jc w:val="both"/>
        <w:rPr>
          <w:rFonts w:ascii="Arial" w:hAnsi="Arial" w:cs="Arial"/>
          <w:bCs/>
          <w:lang w:val="hr-HR"/>
        </w:rPr>
      </w:pPr>
    </w:p>
    <w:p w14:paraId="3F7F79FE" w14:textId="77777777" w:rsidR="00DD6293" w:rsidRDefault="0009740D" w:rsidP="0009740D">
      <w:pPr>
        <w:pStyle w:val="NoSpacing"/>
        <w:spacing w:line="276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Ukupan iznos sredstava za finansiranje projektnih prijava po ovom projektu iznosi</w:t>
      </w:r>
    </w:p>
    <w:p w14:paraId="65F57A02" w14:textId="77E81722" w:rsidR="0009740D" w:rsidRDefault="0009740D" w:rsidP="0009740D">
      <w:pPr>
        <w:pStyle w:val="NoSpacing"/>
        <w:spacing w:line="276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</w:t>
      </w:r>
      <w:r w:rsidR="00DD6293">
        <w:rPr>
          <w:rFonts w:ascii="Arial" w:hAnsi="Arial" w:cs="Arial"/>
          <w:lang w:val="hr-HR"/>
        </w:rPr>
        <w:t>42</w:t>
      </w:r>
      <w:r w:rsidR="00455B9A">
        <w:rPr>
          <w:rFonts w:ascii="Arial" w:hAnsi="Arial" w:cs="Arial"/>
          <w:lang w:val="hr-HR"/>
        </w:rPr>
        <w:t>0</w:t>
      </w:r>
      <w:r w:rsidR="00584FE7">
        <w:rPr>
          <w:rFonts w:ascii="Arial" w:hAnsi="Arial" w:cs="Arial"/>
          <w:lang w:val="hr-HR"/>
        </w:rPr>
        <w:t xml:space="preserve"> </w:t>
      </w:r>
      <w:r w:rsidR="00DD6293">
        <w:rPr>
          <w:rFonts w:ascii="Arial" w:hAnsi="Arial" w:cs="Arial"/>
          <w:lang w:val="hr-HR"/>
        </w:rPr>
        <w:t>000,00</w:t>
      </w:r>
      <w:r>
        <w:rPr>
          <w:rFonts w:ascii="Arial" w:hAnsi="Arial" w:cs="Arial"/>
          <w:lang w:val="hr-HR"/>
        </w:rPr>
        <w:t xml:space="preserve"> KM. </w:t>
      </w:r>
      <w:r>
        <w:rPr>
          <w:rFonts w:ascii="Arial" w:hAnsi="Arial" w:cs="Arial"/>
          <w:bCs/>
          <w:w w:val="101"/>
          <w:lang w:val="hr-HR"/>
        </w:rPr>
        <w:t xml:space="preserve"> </w:t>
      </w:r>
      <w:r>
        <w:rPr>
          <w:rFonts w:ascii="Arial" w:hAnsi="Arial" w:cs="Arial"/>
          <w:lang w:val="hr-HR"/>
        </w:rPr>
        <w:t xml:space="preserve"> </w:t>
      </w:r>
    </w:p>
    <w:p w14:paraId="7F10A6DC" w14:textId="3A97A082" w:rsidR="0009740D" w:rsidRPr="00B8140D" w:rsidRDefault="0009740D" w:rsidP="0009740D">
      <w:pPr>
        <w:pStyle w:val="NoSpacing"/>
        <w:spacing w:line="276" w:lineRule="auto"/>
        <w:jc w:val="both"/>
        <w:rPr>
          <w:rFonts w:ascii="Arial" w:hAnsi="Arial" w:cs="Arial"/>
          <w:lang w:val="hr-HR"/>
        </w:rPr>
      </w:pPr>
      <w:r w:rsidRPr="00B8140D">
        <w:rPr>
          <w:rFonts w:ascii="Arial" w:hAnsi="Arial" w:cs="Arial"/>
          <w:lang w:val="hr-HR"/>
        </w:rPr>
        <w:t>Iznos finansijskih sredstava po podnosiocu projektne prijave: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"/>
        <w:gridCol w:w="4107"/>
        <w:gridCol w:w="1510"/>
        <w:gridCol w:w="3026"/>
      </w:tblGrid>
      <w:tr w:rsidR="0009740D" w14:paraId="7218613A" w14:textId="77777777" w:rsidTr="00190249">
        <w:tc>
          <w:tcPr>
            <w:tcW w:w="704" w:type="dxa"/>
            <w:shd w:val="clear" w:color="auto" w:fill="BDD6EE" w:themeFill="accent1" w:themeFillTint="66"/>
            <w:vAlign w:val="center"/>
          </w:tcPr>
          <w:p w14:paraId="3CDE5423" w14:textId="77777777" w:rsidR="0009740D" w:rsidRPr="00D745D9" w:rsidRDefault="0009740D" w:rsidP="00190249">
            <w:pPr>
              <w:pStyle w:val="NoSpacing"/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R.B.</w:t>
            </w:r>
          </w:p>
        </w:tc>
        <w:tc>
          <w:tcPr>
            <w:tcW w:w="4342" w:type="dxa"/>
            <w:shd w:val="clear" w:color="auto" w:fill="BDD6EE" w:themeFill="accent1" w:themeFillTint="66"/>
            <w:vAlign w:val="center"/>
          </w:tcPr>
          <w:p w14:paraId="384E9343" w14:textId="77777777" w:rsidR="0009740D" w:rsidRPr="00D745D9" w:rsidRDefault="0009740D" w:rsidP="00190249">
            <w:pPr>
              <w:pStyle w:val="NoSpacing"/>
              <w:jc w:val="center"/>
              <w:rPr>
                <w:rFonts w:ascii="Arial" w:hAnsi="Arial" w:cs="Arial"/>
                <w:b/>
                <w:lang w:val="hr-HR"/>
              </w:rPr>
            </w:pPr>
            <w:r w:rsidRPr="00D745D9">
              <w:rPr>
                <w:rFonts w:ascii="Arial" w:hAnsi="Arial" w:cs="Arial"/>
                <w:b/>
                <w:lang w:val="hr-HR"/>
              </w:rPr>
              <w:t>Projekat</w:t>
            </w:r>
          </w:p>
        </w:tc>
        <w:tc>
          <w:tcPr>
            <w:tcW w:w="1403" w:type="dxa"/>
            <w:shd w:val="clear" w:color="auto" w:fill="BDD6EE" w:themeFill="accent1" w:themeFillTint="66"/>
            <w:vAlign w:val="center"/>
          </w:tcPr>
          <w:p w14:paraId="3974554B" w14:textId="77777777" w:rsidR="0009740D" w:rsidRPr="00D745D9" w:rsidRDefault="0009740D" w:rsidP="00190249">
            <w:pPr>
              <w:pStyle w:val="NoSpacing"/>
              <w:jc w:val="center"/>
              <w:rPr>
                <w:rFonts w:ascii="Arial" w:hAnsi="Arial" w:cs="Arial"/>
                <w:b/>
                <w:lang w:val="hr-HR"/>
              </w:rPr>
            </w:pPr>
            <w:r w:rsidRPr="00D745D9">
              <w:rPr>
                <w:rFonts w:ascii="Arial" w:hAnsi="Arial" w:cs="Arial"/>
                <w:b/>
                <w:lang w:val="hr-HR"/>
              </w:rPr>
              <w:t>Maksimalni iznos u KM</w:t>
            </w:r>
          </w:p>
        </w:tc>
        <w:tc>
          <w:tcPr>
            <w:tcW w:w="3179" w:type="dxa"/>
            <w:shd w:val="clear" w:color="auto" w:fill="BDD6EE" w:themeFill="accent1" w:themeFillTint="66"/>
            <w:vAlign w:val="center"/>
          </w:tcPr>
          <w:p w14:paraId="3EF903ED" w14:textId="77777777" w:rsidR="0009740D" w:rsidRPr="00D745D9" w:rsidRDefault="0009740D" w:rsidP="00190249">
            <w:pPr>
              <w:pStyle w:val="NoSpacing"/>
              <w:jc w:val="center"/>
              <w:rPr>
                <w:rFonts w:ascii="Arial" w:hAnsi="Arial" w:cs="Arial"/>
                <w:b/>
                <w:lang w:val="hr-HR"/>
              </w:rPr>
            </w:pPr>
            <w:r w:rsidRPr="00D745D9">
              <w:rPr>
                <w:rFonts w:ascii="Arial" w:hAnsi="Arial" w:cs="Arial"/>
                <w:b/>
                <w:lang w:val="hr-HR"/>
              </w:rPr>
              <w:t>Napomena</w:t>
            </w:r>
          </w:p>
        </w:tc>
      </w:tr>
      <w:tr w:rsidR="0009740D" w14:paraId="4438E26E" w14:textId="77777777" w:rsidTr="00190249">
        <w:trPr>
          <w:trHeight w:val="510"/>
        </w:trPr>
        <w:tc>
          <w:tcPr>
            <w:tcW w:w="704" w:type="dxa"/>
            <w:vAlign w:val="center"/>
          </w:tcPr>
          <w:p w14:paraId="2C56EEE0" w14:textId="77777777" w:rsidR="0009740D" w:rsidRPr="00352252" w:rsidRDefault="0009740D" w:rsidP="00190249">
            <w:pPr>
              <w:pStyle w:val="NoSpacing"/>
              <w:jc w:val="center"/>
              <w:rPr>
                <w:rFonts w:ascii="Arial" w:hAnsi="Arial" w:cs="Arial"/>
                <w:lang w:val="hr-HR"/>
              </w:rPr>
            </w:pPr>
            <w:r w:rsidRPr="00352252">
              <w:rPr>
                <w:rFonts w:ascii="Arial" w:hAnsi="Arial" w:cs="Arial"/>
                <w:lang w:val="hr-HR"/>
              </w:rPr>
              <w:t>1.</w:t>
            </w:r>
          </w:p>
        </w:tc>
        <w:tc>
          <w:tcPr>
            <w:tcW w:w="4342" w:type="dxa"/>
            <w:vAlign w:val="center"/>
          </w:tcPr>
          <w:p w14:paraId="1E16C425" w14:textId="77777777" w:rsidR="0009740D" w:rsidRPr="00D745D9" w:rsidRDefault="0009740D" w:rsidP="00190249">
            <w:pPr>
              <w:pStyle w:val="NoSpacing"/>
              <w:jc w:val="center"/>
              <w:rPr>
                <w:rFonts w:ascii="Arial" w:hAnsi="Arial" w:cs="Arial"/>
                <w:lang w:val="hr-HR"/>
              </w:rPr>
            </w:pPr>
            <w:r w:rsidRPr="00D745D9">
              <w:rPr>
                <w:rFonts w:ascii="Arial" w:hAnsi="Arial" w:cs="Arial"/>
                <w:lang w:val="hr-HR"/>
              </w:rPr>
              <w:t>Tehnička kultura</w:t>
            </w:r>
          </w:p>
        </w:tc>
        <w:tc>
          <w:tcPr>
            <w:tcW w:w="1403" w:type="dxa"/>
            <w:vAlign w:val="center"/>
          </w:tcPr>
          <w:p w14:paraId="6A6F7ED4" w14:textId="5868E578" w:rsidR="0009740D" w:rsidRPr="00D745D9" w:rsidRDefault="0009740D" w:rsidP="00190249">
            <w:pPr>
              <w:pStyle w:val="NoSpacing"/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2</w:t>
            </w:r>
            <w:r w:rsidRPr="00D745D9">
              <w:rPr>
                <w:rFonts w:ascii="Arial" w:hAnsi="Arial" w:cs="Arial"/>
                <w:lang w:val="hr-HR"/>
              </w:rPr>
              <w:t>.000,00</w:t>
            </w:r>
          </w:p>
        </w:tc>
        <w:tc>
          <w:tcPr>
            <w:tcW w:w="3179" w:type="dxa"/>
            <w:vAlign w:val="center"/>
          </w:tcPr>
          <w:p w14:paraId="52617E7B" w14:textId="77777777" w:rsidR="0009740D" w:rsidRDefault="0009740D" w:rsidP="00190249">
            <w:pPr>
              <w:pStyle w:val="NoSpacing"/>
              <w:spacing w:after="100" w:afterAutospacing="1"/>
              <w:jc w:val="center"/>
              <w:rPr>
                <w:rFonts w:ascii="Arial" w:hAnsi="Arial" w:cs="Arial"/>
                <w:lang w:val="hr-HR"/>
              </w:rPr>
            </w:pPr>
          </w:p>
          <w:p w14:paraId="013E0B01" w14:textId="77777777" w:rsidR="0009740D" w:rsidRPr="00D745D9" w:rsidRDefault="0009740D" w:rsidP="00190249">
            <w:pPr>
              <w:pStyle w:val="NoSpacing"/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09740D" w14:paraId="6A1CDAF7" w14:textId="77777777" w:rsidTr="00190249">
        <w:tc>
          <w:tcPr>
            <w:tcW w:w="704" w:type="dxa"/>
            <w:vAlign w:val="center"/>
          </w:tcPr>
          <w:p w14:paraId="55537139" w14:textId="77777777" w:rsidR="0009740D" w:rsidRPr="00D745D9" w:rsidRDefault="0009740D" w:rsidP="00190249">
            <w:pPr>
              <w:pStyle w:val="NoSpacing"/>
              <w:jc w:val="center"/>
              <w:rPr>
                <w:rFonts w:ascii="Arial" w:hAnsi="Arial" w:cs="Arial"/>
                <w:lang w:val="hr-HR"/>
              </w:rPr>
            </w:pPr>
            <w:r w:rsidRPr="00D745D9">
              <w:rPr>
                <w:rFonts w:ascii="Arial" w:hAnsi="Arial" w:cs="Arial"/>
                <w:lang w:val="hr-HR"/>
              </w:rPr>
              <w:t>2.</w:t>
            </w:r>
          </w:p>
        </w:tc>
        <w:tc>
          <w:tcPr>
            <w:tcW w:w="4342" w:type="dxa"/>
            <w:vAlign w:val="center"/>
          </w:tcPr>
          <w:p w14:paraId="7D2B8626" w14:textId="77777777" w:rsidR="0009740D" w:rsidRPr="00D745D9" w:rsidRDefault="0009740D" w:rsidP="00190249">
            <w:pPr>
              <w:pStyle w:val="NoSpacing"/>
              <w:jc w:val="center"/>
              <w:rPr>
                <w:rFonts w:ascii="Arial" w:hAnsi="Arial" w:cs="Arial"/>
                <w:lang w:val="hr-HR"/>
              </w:rPr>
            </w:pPr>
            <w:r w:rsidRPr="00D745D9">
              <w:rPr>
                <w:rFonts w:ascii="Arial" w:hAnsi="Arial" w:cs="Arial"/>
                <w:lang w:val="hr-HR"/>
              </w:rPr>
              <w:t>Udruženja koja se bave inovacijama za nagradni fond za nagrađivanje inovatora za inovacije od međunarodnog značaja</w:t>
            </w:r>
          </w:p>
        </w:tc>
        <w:tc>
          <w:tcPr>
            <w:tcW w:w="1403" w:type="dxa"/>
            <w:vAlign w:val="center"/>
          </w:tcPr>
          <w:p w14:paraId="09C655F8" w14:textId="4B381EB6" w:rsidR="0009740D" w:rsidRPr="00D745D9" w:rsidRDefault="0009740D" w:rsidP="00190249">
            <w:pPr>
              <w:pStyle w:val="NoSpacing"/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2</w:t>
            </w:r>
            <w:r w:rsidRPr="00D745D9">
              <w:rPr>
                <w:rFonts w:ascii="Arial" w:hAnsi="Arial" w:cs="Arial"/>
                <w:lang w:val="hr-HR"/>
              </w:rPr>
              <w:t>.000,00</w:t>
            </w:r>
          </w:p>
        </w:tc>
        <w:tc>
          <w:tcPr>
            <w:tcW w:w="3179" w:type="dxa"/>
            <w:vAlign w:val="center"/>
          </w:tcPr>
          <w:p w14:paraId="18DCCFCE" w14:textId="4A80919A" w:rsidR="0009740D" w:rsidRPr="00D745D9" w:rsidRDefault="0009740D" w:rsidP="00190249">
            <w:pPr>
              <w:pStyle w:val="NoSpacing"/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Pojedinačne isplate (koju korisnik isplaćuje inovatorima) iznose do</w:t>
            </w:r>
            <w:r w:rsidRPr="00D745D9">
              <w:rPr>
                <w:rFonts w:ascii="Arial" w:hAnsi="Arial" w:cs="Arial"/>
                <w:lang w:val="hr-HR"/>
              </w:rPr>
              <w:t xml:space="preserve"> </w:t>
            </w:r>
            <w:r>
              <w:rPr>
                <w:rFonts w:ascii="Arial" w:hAnsi="Arial" w:cs="Arial"/>
                <w:lang w:val="hr-HR"/>
              </w:rPr>
              <w:t>5</w:t>
            </w:r>
            <w:r w:rsidRPr="00D745D9">
              <w:rPr>
                <w:rFonts w:ascii="Arial" w:hAnsi="Arial" w:cs="Arial"/>
                <w:lang w:val="hr-HR"/>
              </w:rPr>
              <w:t>00,00 KM</w:t>
            </w:r>
          </w:p>
        </w:tc>
      </w:tr>
    </w:tbl>
    <w:p w14:paraId="4C65F910" w14:textId="77777777" w:rsidR="0009740D" w:rsidRDefault="0009740D" w:rsidP="0009740D">
      <w:pPr>
        <w:pStyle w:val="NoSpacing"/>
        <w:spacing w:line="259" w:lineRule="auto"/>
        <w:jc w:val="both"/>
        <w:rPr>
          <w:rFonts w:ascii="Arial" w:hAnsi="Arial" w:cs="Arial"/>
          <w:bCs/>
          <w:lang w:val="hr-HR"/>
        </w:rPr>
      </w:pPr>
    </w:p>
    <w:p w14:paraId="358B2F8B" w14:textId="77777777" w:rsidR="00835CD9" w:rsidRPr="001C79C6" w:rsidRDefault="00835CD9" w:rsidP="00835CD9">
      <w:pPr>
        <w:pStyle w:val="NoSpacing"/>
        <w:jc w:val="both"/>
        <w:rPr>
          <w:rFonts w:ascii="Arial" w:hAnsi="Arial" w:cs="Arial"/>
          <w:i/>
          <w:lang w:val="hr-HR"/>
        </w:rPr>
      </w:pPr>
    </w:p>
    <w:p w14:paraId="37ABA7B6" w14:textId="7B3FC833" w:rsidR="00835CD9" w:rsidRPr="00B9175A" w:rsidRDefault="00835CD9" w:rsidP="00B9175A">
      <w:pPr>
        <w:pStyle w:val="NoSpacing"/>
        <w:rPr>
          <w:rFonts w:ascii="Arial" w:hAnsi="Arial" w:cs="Arial"/>
          <w:b/>
          <w:iCs/>
          <w:lang w:val="hr-HR"/>
        </w:rPr>
      </w:pPr>
      <w:r w:rsidRPr="00B9175A">
        <w:rPr>
          <w:rFonts w:ascii="Arial" w:hAnsi="Arial" w:cs="Arial"/>
          <w:b/>
          <w:iCs/>
          <w:lang w:val="hr-HR"/>
        </w:rPr>
        <w:t xml:space="preserve">II. </w:t>
      </w:r>
      <w:r w:rsidR="00B9175A" w:rsidRPr="00B9175A">
        <w:rPr>
          <w:rFonts w:ascii="Arial" w:hAnsi="Arial" w:cs="Arial"/>
          <w:b/>
          <w:iCs/>
          <w:lang w:val="hr-HR"/>
        </w:rPr>
        <w:t>KRITERIJ</w:t>
      </w:r>
      <w:r w:rsidR="00CB4FBA">
        <w:rPr>
          <w:rFonts w:ascii="Arial" w:hAnsi="Arial" w:cs="Arial"/>
          <w:b/>
          <w:iCs/>
          <w:lang w:val="hr-HR"/>
        </w:rPr>
        <w:t xml:space="preserve">I </w:t>
      </w:r>
      <w:r w:rsidR="00B9175A" w:rsidRPr="00B9175A">
        <w:rPr>
          <w:rFonts w:ascii="Arial" w:hAnsi="Arial" w:cs="Arial"/>
          <w:b/>
          <w:iCs/>
          <w:lang w:val="hr-HR"/>
        </w:rPr>
        <w:t xml:space="preserve"> ZA RASPODJELU SREDSTAVA (OPĆI I POSEBNI)</w:t>
      </w:r>
    </w:p>
    <w:p w14:paraId="4F4DBE25" w14:textId="77777777" w:rsidR="00835CD9" w:rsidRPr="001C79C6" w:rsidRDefault="00835CD9" w:rsidP="00835CD9">
      <w:pPr>
        <w:pStyle w:val="NoSpacing"/>
        <w:jc w:val="both"/>
        <w:rPr>
          <w:rFonts w:ascii="Arial" w:hAnsi="Arial" w:cs="Arial"/>
          <w:lang w:val="hr-HR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696"/>
        <w:gridCol w:w="7220"/>
        <w:gridCol w:w="1577"/>
      </w:tblGrid>
      <w:tr w:rsidR="00B9175A" w:rsidRPr="00B7567A" w14:paraId="27F54CD6" w14:textId="77777777" w:rsidTr="00E27172">
        <w:trPr>
          <w:trHeight w:val="450"/>
        </w:trPr>
        <w:tc>
          <w:tcPr>
            <w:tcW w:w="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03717582" w14:textId="77777777" w:rsidR="00B9175A" w:rsidRPr="00B7567A" w:rsidRDefault="00B9175A" w:rsidP="00E2717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R.B.</w:t>
            </w:r>
          </w:p>
        </w:tc>
        <w:tc>
          <w:tcPr>
            <w:tcW w:w="7301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32B59B66" w14:textId="77777777" w:rsidR="00B9175A" w:rsidRPr="00067C31" w:rsidRDefault="00B9175A" w:rsidP="00E2717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67C31">
              <w:rPr>
                <w:rFonts w:ascii="Arial" w:hAnsi="Arial" w:cs="Arial"/>
                <w:b/>
              </w:rPr>
              <w:t>Opći kriteriji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7C17611B" w14:textId="77777777" w:rsidR="00B9175A" w:rsidRPr="00067C31" w:rsidRDefault="00B9175A" w:rsidP="00E2717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67C31">
              <w:rPr>
                <w:rFonts w:ascii="Arial" w:hAnsi="Arial" w:cs="Arial"/>
                <w:b/>
              </w:rPr>
              <w:t>Maksimalan broj bodova</w:t>
            </w:r>
          </w:p>
        </w:tc>
      </w:tr>
      <w:tr w:rsidR="00B9175A" w:rsidRPr="00B7567A" w14:paraId="59B9C3BF" w14:textId="77777777" w:rsidTr="00E27172">
        <w:trPr>
          <w:trHeight w:val="422"/>
        </w:trPr>
        <w:tc>
          <w:tcPr>
            <w:tcW w:w="632" w:type="dxa"/>
            <w:tcBorders>
              <w:top w:val="single" w:sz="4" w:space="0" w:color="auto"/>
            </w:tcBorders>
            <w:vAlign w:val="center"/>
          </w:tcPr>
          <w:p w14:paraId="4C9BEF65" w14:textId="0B81A2C7" w:rsidR="00B9175A" w:rsidRPr="00B7567A" w:rsidRDefault="00B9175A" w:rsidP="000B2C90">
            <w:pPr>
              <w:tabs>
                <w:tab w:val="left" w:pos="27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B7567A">
              <w:rPr>
                <w:rFonts w:ascii="Arial" w:hAnsi="Arial" w:cs="Arial"/>
                <w:color w:val="000000" w:themeColor="text1"/>
              </w:rPr>
              <w:t>1.</w:t>
            </w:r>
          </w:p>
        </w:tc>
        <w:tc>
          <w:tcPr>
            <w:tcW w:w="7301" w:type="dxa"/>
            <w:tcBorders>
              <w:top w:val="single" w:sz="4" w:space="0" w:color="auto"/>
            </w:tcBorders>
            <w:vAlign w:val="center"/>
          </w:tcPr>
          <w:p w14:paraId="153BCEC9" w14:textId="77777777" w:rsidR="00B9175A" w:rsidRPr="00B7567A" w:rsidRDefault="00B9175A" w:rsidP="00E85923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B7567A">
              <w:rPr>
                <w:rFonts w:ascii="Arial" w:hAnsi="Arial" w:cs="Arial"/>
                <w:color w:val="000000" w:themeColor="text1"/>
              </w:rPr>
              <w:t xml:space="preserve">Broj godina od registracije/osnivanja </w:t>
            </w:r>
            <w:r>
              <w:rPr>
                <w:rFonts w:ascii="Arial" w:hAnsi="Arial" w:cs="Arial"/>
                <w:color w:val="000000" w:themeColor="text1"/>
              </w:rPr>
              <w:t>podnosioca projektne prijave</w:t>
            </w:r>
          </w:p>
        </w:tc>
        <w:tc>
          <w:tcPr>
            <w:tcW w:w="1560" w:type="dxa"/>
            <w:vAlign w:val="center"/>
          </w:tcPr>
          <w:p w14:paraId="3278A75F" w14:textId="2AB51ED2" w:rsidR="00B9175A" w:rsidRPr="00B7567A" w:rsidRDefault="00A2451E" w:rsidP="00E85923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10</w:t>
            </w:r>
            <w:r w:rsidR="00B9175A" w:rsidRPr="00B7567A">
              <w:rPr>
                <w:rFonts w:ascii="Arial" w:hAnsi="Arial" w:cs="Arial"/>
                <w:color w:val="000000" w:themeColor="text1"/>
              </w:rPr>
              <w:t xml:space="preserve"> bodova</w:t>
            </w:r>
          </w:p>
        </w:tc>
      </w:tr>
      <w:tr w:rsidR="00B9175A" w:rsidRPr="00B7567A" w14:paraId="3A214AFC" w14:textId="77777777" w:rsidTr="00E27172">
        <w:trPr>
          <w:trHeight w:val="283"/>
        </w:trPr>
        <w:tc>
          <w:tcPr>
            <w:tcW w:w="632" w:type="dxa"/>
            <w:vAlign w:val="center"/>
          </w:tcPr>
          <w:p w14:paraId="4697673B" w14:textId="77777777" w:rsidR="00B9175A" w:rsidRPr="00B7567A" w:rsidRDefault="00B9175A" w:rsidP="00E27172">
            <w:pPr>
              <w:pStyle w:val="ListParagraph"/>
              <w:tabs>
                <w:tab w:val="left" w:pos="255"/>
              </w:tabs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  <w:r w:rsidRPr="00B7567A">
              <w:rPr>
                <w:rFonts w:ascii="Arial" w:hAnsi="Arial" w:cs="Arial"/>
                <w:color w:val="000000" w:themeColor="text1"/>
              </w:rPr>
              <w:t>2.</w:t>
            </w:r>
          </w:p>
        </w:tc>
        <w:tc>
          <w:tcPr>
            <w:tcW w:w="7301" w:type="dxa"/>
            <w:vAlign w:val="center"/>
          </w:tcPr>
          <w:p w14:paraId="39600B0A" w14:textId="77777777" w:rsidR="00B9175A" w:rsidRPr="00B7567A" w:rsidRDefault="00B9175A" w:rsidP="00E85923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B7567A">
              <w:rPr>
                <w:rFonts w:ascii="Arial" w:hAnsi="Arial" w:cs="Arial"/>
                <w:color w:val="000000" w:themeColor="text1"/>
              </w:rPr>
              <w:t xml:space="preserve">Broj </w:t>
            </w:r>
            <w:r w:rsidRPr="00AB342E">
              <w:rPr>
                <w:rFonts w:ascii="Arial" w:hAnsi="Arial" w:cs="Arial"/>
                <w:color w:val="000000" w:themeColor="text1"/>
              </w:rPr>
              <w:t>realiziranih</w:t>
            </w:r>
            <w:r w:rsidRPr="00B7567A">
              <w:rPr>
                <w:rFonts w:ascii="Arial" w:hAnsi="Arial" w:cs="Arial"/>
                <w:color w:val="000000" w:themeColor="text1"/>
              </w:rPr>
              <w:t xml:space="preserve"> programa i projekata koji su finan</w:t>
            </w:r>
            <w:r>
              <w:rPr>
                <w:rFonts w:ascii="Arial" w:hAnsi="Arial" w:cs="Arial"/>
                <w:color w:val="000000" w:themeColor="text1"/>
              </w:rPr>
              <w:t>s</w:t>
            </w:r>
            <w:r w:rsidRPr="00B7567A">
              <w:rPr>
                <w:rFonts w:ascii="Arial" w:hAnsi="Arial" w:cs="Arial"/>
                <w:color w:val="000000" w:themeColor="text1"/>
              </w:rPr>
              <w:t>irani od strane drugih organa uprave</w:t>
            </w:r>
          </w:p>
        </w:tc>
        <w:tc>
          <w:tcPr>
            <w:tcW w:w="1560" w:type="dxa"/>
            <w:vAlign w:val="center"/>
          </w:tcPr>
          <w:p w14:paraId="349458D9" w14:textId="016C2DDE" w:rsidR="00B9175A" w:rsidRPr="00B7567A" w:rsidRDefault="00A2451E" w:rsidP="00E85923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5 </w:t>
            </w:r>
            <w:r w:rsidRPr="00B7567A">
              <w:rPr>
                <w:rFonts w:ascii="Arial" w:hAnsi="Arial" w:cs="Arial"/>
                <w:color w:val="000000" w:themeColor="text1"/>
              </w:rPr>
              <w:t>bodova</w:t>
            </w:r>
          </w:p>
        </w:tc>
      </w:tr>
      <w:tr w:rsidR="00B9175A" w:rsidRPr="00B7567A" w14:paraId="40E8078E" w14:textId="77777777" w:rsidTr="00E27172">
        <w:trPr>
          <w:trHeight w:val="283"/>
        </w:trPr>
        <w:tc>
          <w:tcPr>
            <w:tcW w:w="632" w:type="dxa"/>
            <w:vAlign w:val="center"/>
          </w:tcPr>
          <w:p w14:paraId="2A466A55" w14:textId="77777777" w:rsidR="00B9175A" w:rsidRPr="00B7567A" w:rsidRDefault="00B9175A" w:rsidP="00E27172">
            <w:pPr>
              <w:pStyle w:val="ListParagraph"/>
              <w:tabs>
                <w:tab w:val="left" w:pos="285"/>
              </w:tabs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  <w:r w:rsidRPr="00B7567A">
              <w:rPr>
                <w:rFonts w:ascii="Arial" w:hAnsi="Arial" w:cs="Arial"/>
                <w:color w:val="000000" w:themeColor="text1"/>
              </w:rPr>
              <w:t>3.</w:t>
            </w:r>
          </w:p>
        </w:tc>
        <w:tc>
          <w:tcPr>
            <w:tcW w:w="7301" w:type="dxa"/>
            <w:vAlign w:val="center"/>
          </w:tcPr>
          <w:p w14:paraId="6A6A0EFA" w14:textId="5A192077" w:rsidR="00B9175A" w:rsidRPr="00B7567A" w:rsidRDefault="00352F2C" w:rsidP="00E85923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B7567A">
              <w:rPr>
                <w:rFonts w:ascii="Arial" w:hAnsi="Arial" w:cs="Arial"/>
                <w:color w:val="000000" w:themeColor="text1"/>
                <w:lang w:val="bs-Latn-BA"/>
              </w:rPr>
              <w:t xml:space="preserve">Preporuka stručnjaka/nadležne institucije koji su sudjelovali u izradi </w:t>
            </w:r>
            <w:r>
              <w:rPr>
                <w:rFonts w:ascii="Arial" w:hAnsi="Arial" w:cs="Arial"/>
                <w:color w:val="000000" w:themeColor="text1"/>
                <w:lang w:val="bs-Latn-BA"/>
              </w:rPr>
              <w:t>projektne prijave</w:t>
            </w:r>
          </w:p>
        </w:tc>
        <w:tc>
          <w:tcPr>
            <w:tcW w:w="1560" w:type="dxa"/>
            <w:vAlign w:val="center"/>
          </w:tcPr>
          <w:p w14:paraId="01CD6D55" w14:textId="2E284D61" w:rsidR="00B9175A" w:rsidRPr="00B7567A" w:rsidRDefault="00B9175A" w:rsidP="00E85923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5 </w:t>
            </w:r>
            <w:r w:rsidRPr="00B7567A">
              <w:rPr>
                <w:rFonts w:ascii="Arial" w:hAnsi="Arial" w:cs="Arial"/>
                <w:color w:val="000000" w:themeColor="text1"/>
              </w:rPr>
              <w:t>bodova</w:t>
            </w:r>
          </w:p>
        </w:tc>
      </w:tr>
      <w:tr w:rsidR="00B9175A" w:rsidRPr="00B7567A" w14:paraId="79C45A91" w14:textId="77777777" w:rsidTr="00E27172">
        <w:trPr>
          <w:trHeight w:val="283"/>
        </w:trPr>
        <w:tc>
          <w:tcPr>
            <w:tcW w:w="632" w:type="dxa"/>
            <w:vAlign w:val="center"/>
          </w:tcPr>
          <w:p w14:paraId="2076BCD7" w14:textId="77777777" w:rsidR="00B9175A" w:rsidRPr="00B7567A" w:rsidRDefault="00B9175A" w:rsidP="00E27172">
            <w:pPr>
              <w:pStyle w:val="ListParagraph"/>
              <w:tabs>
                <w:tab w:val="left" w:pos="255"/>
              </w:tabs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  <w:r w:rsidRPr="00B7567A">
              <w:rPr>
                <w:rFonts w:ascii="Arial" w:hAnsi="Arial" w:cs="Arial"/>
                <w:color w:val="000000" w:themeColor="text1"/>
              </w:rPr>
              <w:t>4.</w:t>
            </w:r>
          </w:p>
        </w:tc>
        <w:tc>
          <w:tcPr>
            <w:tcW w:w="7301" w:type="dxa"/>
            <w:vAlign w:val="center"/>
          </w:tcPr>
          <w:p w14:paraId="06373DF4" w14:textId="77777777" w:rsidR="00B9175A" w:rsidRPr="00B7567A" w:rsidRDefault="00B9175A" w:rsidP="00E85923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Iznos sufinansiranja</w:t>
            </w:r>
          </w:p>
        </w:tc>
        <w:tc>
          <w:tcPr>
            <w:tcW w:w="1560" w:type="dxa"/>
            <w:vAlign w:val="center"/>
          </w:tcPr>
          <w:p w14:paraId="105075D0" w14:textId="5B2D50C3" w:rsidR="00B9175A" w:rsidRPr="00B7567A" w:rsidRDefault="00B732C3" w:rsidP="00E85923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</w:t>
            </w:r>
            <w:r w:rsidR="00B9175A" w:rsidRPr="00B7567A">
              <w:rPr>
                <w:rFonts w:ascii="Arial" w:hAnsi="Arial" w:cs="Arial"/>
                <w:color w:val="000000" w:themeColor="text1"/>
              </w:rPr>
              <w:t xml:space="preserve"> bodova</w:t>
            </w:r>
          </w:p>
        </w:tc>
      </w:tr>
      <w:tr w:rsidR="00B9175A" w:rsidRPr="00B7567A" w14:paraId="0CF69CB1" w14:textId="77777777" w:rsidTr="00E27172">
        <w:trPr>
          <w:trHeight w:val="283"/>
        </w:trPr>
        <w:tc>
          <w:tcPr>
            <w:tcW w:w="632" w:type="dxa"/>
            <w:vAlign w:val="center"/>
          </w:tcPr>
          <w:p w14:paraId="7CD35ABE" w14:textId="77777777" w:rsidR="00B9175A" w:rsidRPr="00B7567A" w:rsidRDefault="00B9175A" w:rsidP="00E27172">
            <w:pPr>
              <w:tabs>
                <w:tab w:val="left" w:pos="285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 w:themeColor="text1"/>
              </w:rPr>
            </w:pPr>
            <w:r w:rsidRPr="00B7567A">
              <w:rPr>
                <w:rFonts w:ascii="Arial" w:hAnsi="Arial" w:cs="Arial"/>
                <w:color w:val="000000" w:themeColor="text1"/>
              </w:rPr>
              <w:lastRenderedPageBreak/>
              <w:t>5.</w:t>
            </w:r>
          </w:p>
        </w:tc>
        <w:tc>
          <w:tcPr>
            <w:tcW w:w="7301" w:type="dxa"/>
            <w:vAlign w:val="center"/>
          </w:tcPr>
          <w:p w14:paraId="534D24C8" w14:textId="65A5C8D2" w:rsidR="00B9175A" w:rsidRPr="00B7567A" w:rsidRDefault="00B9175A" w:rsidP="00E27172">
            <w:pPr>
              <w:rPr>
                <w:rFonts w:ascii="Arial" w:hAnsi="Arial" w:cs="Arial"/>
                <w:color w:val="000000" w:themeColor="text1"/>
              </w:rPr>
            </w:pPr>
            <w:r w:rsidRPr="00B7567A">
              <w:rPr>
                <w:rFonts w:ascii="Arial" w:hAnsi="Arial" w:cs="Arial"/>
                <w:color w:val="000000" w:themeColor="text1"/>
                <w:lang w:val="bs-Latn-BA"/>
              </w:rPr>
              <w:t>Dokazi, izdati od strane ministarstava koja dodjelju</w:t>
            </w:r>
            <w:r w:rsidR="00406DF6">
              <w:rPr>
                <w:rFonts w:ascii="Arial" w:hAnsi="Arial" w:cs="Arial"/>
                <w:color w:val="000000" w:themeColor="text1"/>
                <w:lang w:val="bs-Latn-BA"/>
              </w:rPr>
              <w:t xml:space="preserve">ju </w:t>
            </w:r>
            <w:r w:rsidRPr="00B7567A">
              <w:rPr>
                <w:rFonts w:ascii="Arial" w:hAnsi="Arial" w:cs="Arial"/>
                <w:color w:val="000000" w:themeColor="text1"/>
                <w:lang w:val="bs-Latn-BA"/>
              </w:rPr>
              <w:t xml:space="preserve"> sredstva od igara na sreću, o uspješno </w:t>
            </w:r>
            <w:r w:rsidRPr="00AB342E">
              <w:rPr>
                <w:rFonts w:ascii="Arial" w:hAnsi="Arial" w:cs="Arial"/>
                <w:color w:val="000000" w:themeColor="text1"/>
                <w:lang w:val="bs-Latn-BA"/>
              </w:rPr>
              <w:t>realiz</w:t>
            </w:r>
            <w:r>
              <w:rPr>
                <w:rFonts w:ascii="Arial" w:hAnsi="Arial" w:cs="Arial"/>
                <w:color w:val="000000" w:themeColor="text1"/>
                <w:lang w:val="bs-Latn-BA"/>
              </w:rPr>
              <w:t>ovanim</w:t>
            </w:r>
            <w:r w:rsidRPr="00B7567A">
              <w:rPr>
                <w:rFonts w:ascii="Arial" w:hAnsi="Arial" w:cs="Arial"/>
                <w:color w:val="000000" w:themeColor="text1"/>
                <w:lang w:val="bs-Latn-BA"/>
              </w:rPr>
              <w:t xml:space="preserve"> projektima (osim sredstava dobivenih od FMRPO)</w:t>
            </w:r>
          </w:p>
        </w:tc>
        <w:tc>
          <w:tcPr>
            <w:tcW w:w="1560" w:type="dxa"/>
            <w:vAlign w:val="center"/>
          </w:tcPr>
          <w:p w14:paraId="5188ECF0" w14:textId="64331B2E" w:rsidR="00B9175A" w:rsidRPr="00B7567A" w:rsidRDefault="00B9175A" w:rsidP="00E27172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 </w:t>
            </w:r>
            <w:r w:rsidR="00F221A0">
              <w:rPr>
                <w:rFonts w:ascii="Arial" w:hAnsi="Arial" w:cs="Arial"/>
                <w:color w:val="000000" w:themeColor="text1"/>
              </w:rPr>
              <w:t>5</w:t>
            </w:r>
            <w:r w:rsidRPr="00B7567A">
              <w:rPr>
                <w:rFonts w:ascii="Arial" w:hAnsi="Arial" w:cs="Arial"/>
                <w:color w:val="000000" w:themeColor="text1"/>
              </w:rPr>
              <w:t xml:space="preserve"> bodova</w:t>
            </w:r>
          </w:p>
        </w:tc>
      </w:tr>
    </w:tbl>
    <w:p w14:paraId="6BE5DC2F" w14:textId="77777777" w:rsidR="00B9175A" w:rsidRPr="009C2C26" w:rsidRDefault="00B9175A" w:rsidP="00B9175A">
      <w:pPr>
        <w:tabs>
          <w:tab w:val="left" w:pos="930"/>
        </w:tabs>
        <w:jc w:val="both"/>
        <w:rPr>
          <w:rFonts w:ascii="Arial" w:hAnsi="Arial" w:cs="Arial"/>
          <w:bCs/>
          <w:color w:val="000000" w:themeColor="text1"/>
        </w:rPr>
      </w:pPr>
      <w:r w:rsidRPr="009C2C26">
        <w:rPr>
          <w:rFonts w:ascii="Arial" w:hAnsi="Arial" w:cs="Arial"/>
          <w:bCs/>
          <w:color w:val="000000" w:themeColor="text1"/>
        </w:rPr>
        <w:tab/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696"/>
        <w:gridCol w:w="8"/>
        <w:gridCol w:w="7212"/>
        <w:gridCol w:w="17"/>
        <w:gridCol w:w="1560"/>
      </w:tblGrid>
      <w:tr w:rsidR="00B9175A" w:rsidRPr="00B7567A" w14:paraId="06FBFBA9" w14:textId="77777777" w:rsidTr="00BF21F2">
        <w:trPr>
          <w:trHeight w:val="555"/>
        </w:trPr>
        <w:tc>
          <w:tcPr>
            <w:tcW w:w="704" w:type="dxa"/>
            <w:gridSpan w:val="2"/>
            <w:shd w:val="clear" w:color="auto" w:fill="BDD6EE" w:themeFill="accent1" w:themeFillTint="66"/>
            <w:vAlign w:val="center"/>
          </w:tcPr>
          <w:p w14:paraId="6C3CE584" w14:textId="77777777" w:rsidR="00B9175A" w:rsidRPr="00B7567A" w:rsidRDefault="00B9175A" w:rsidP="00E27172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R.B.</w:t>
            </w:r>
          </w:p>
        </w:tc>
        <w:tc>
          <w:tcPr>
            <w:tcW w:w="7229" w:type="dxa"/>
            <w:gridSpan w:val="2"/>
            <w:shd w:val="clear" w:color="auto" w:fill="BDD6EE" w:themeFill="accent1" w:themeFillTint="66"/>
            <w:vAlign w:val="center"/>
          </w:tcPr>
          <w:p w14:paraId="773DEF43" w14:textId="77777777" w:rsidR="00B9175A" w:rsidRPr="00067C31" w:rsidRDefault="00B9175A" w:rsidP="00E27172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067C31">
              <w:rPr>
                <w:rFonts w:ascii="Arial" w:hAnsi="Arial" w:cs="Arial"/>
                <w:b/>
                <w:color w:val="000000" w:themeColor="text1"/>
              </w:rPr>
              <w:t>Posebni kriteriji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 - </w:t>
            </w:r>
            <w:r w:rsidRPr="009C2C26">
              <w:rPr>
                <w:rFonts w:ascii="Arial" w:hAnsi="Arial" w:cs="Arial"/>
                <w:b/>
                <w:color w:val="000000" w:themeColor="text1"/>
              </w:rPr>
              <w:t>Promocija tehničke kulture</w:t>
            </w:r>
            <w:r w:rsidRPr="009C2C26">
              <w:rPr>
                <w:rFonts w:ascii="Arial" w:hAnsi="Arial" w:cs="Arial"/>
                <w:bCs/>
                <w:color w:val="000000" w:themeColor="text1"/>
              </w:rPr>
              <w:tab/>
            </w:r>
          </w:p>
        </w:tc>
        <w:tc>
          <w:tcPr>
            <w:tcW w:w="1560" w:type="dxa"/>
            <w:shd w:val="clear" w:color="auto" w:fill="BDD6EE" w:themeFill="accent1" w:themeFillTint="66"/>
            <w:vAlign w:val="center"/>
          </w:tcPr>
          <w:p w14:paraId="1E10D65A" w14:textId="017A2381" w:rsidR="00B9175A" w:rsidRPr="00067C31" w:rsidRDefault="00B9175A" w:rsidP="00E27172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Maksimalan </w:t>
            </w:r>
            <w:r w:rsidRPr="00067C31">
              <w:rPr>
                <w:rFonts w:ascii="Arial" w:hAnsi="Arial" w:cs="Arial"/>
                <w:b/>
                <w:color w:val="000000" w:themeColor="text1"/>
              </w:rPr>
              <w:t>broj bodova</w:t>
            </w:r>
          </w:p>
        </w:tc>
      </w:tr>
      <w:tr w:rsidR="00B9175A" w:rsidRPr="00B7567A" w14:paraId="556CE30A" w14:textId="77777777" w:rsidTr="00BF21F2">
        <w:tc>
          <w:tcPr>
            <w:tcW w:w="704" w:type="dxa"/>
            <w:gridSpan w:val="2"/>
            <w:vAlign w:val="center"/>
          </w:tcPr>
          <w:p w14:paraId="0BF24862" w14:textId="77777777" w:rsidR="00B9175A" w:rsidRPr="00B7567A" w:rsidRDefault="00B9175A" w:rsidP="00E85923">
            <w:pPr>
              <w:pStyle w:val="ListParagraph"/>
              <w:numPr>
                <w:ilvl w:val="0"/>
                <w:numId w:val="19"/>
              </w:numPr>
              <w:spacing w:line="259" w:lineRule="auto"/>
              <w:ind w:left="459"/>
              <w:contextualSpacing w:val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68CF7DBD" w14:textId="77777777" w:rsidR="00B9175A" w:rsidRPr="00B7567A" w:rsidRDefault="00B9175A" w:rsidP="00E27172">
            <w:pPr>
              <w:ind w:left="99"/>
              <w:rPr>
                <w:rFonts w:ascii="Arial" w:hAnsi="Arial" w:cs="Arial"/>
                <w:color w:val="000000" w:themeColor="text1"/>
              </w:rPr>
            </w:pPr>
            <w:r w:rsidRPr="00B7567A">
              <w:rPr>
                <w:rFonts w:ascii="Arial" w:hAnsi="Arial" w:cs="Arial"/>
                <w:color w:val="000000" w:themeColor="text1"/>
              </w:rPr>
              <w:t>Registracija za obavljanje djelatnosti iz oblasti tehničke kulture</w:t>
            </w:r>
          </w:p>
        </w:tc>
        <w:tc>
          <w:tcPr>
            <w:tcW w:w="1560" w:type="dxa"/>
            <w:vAlign w:val="center"/>
          </w:tcPr>
          <w:p w14:paraId="7B17A6F4" w14:textId="6ED88621" w:rsidR="00B9175A" w:rsidRPr="00B7567A" w:rsidRDefault="00F221A0" w:rsidP="005829AA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</w:t>
            </w:r>
            <w:r w:rsidR="00B9175A">
              <w:rPr>
                <w:rFonts w:ascii="Arial" w:hAnsi="Arial" w:cs="Arial"/>
                <w:color w:val="000000" w:themeColor="text1"/>
              </w:rPr>
              <w:t>0</w:t>
            </w:r>
            <w:r w:rsidR="00B9175A" w:rsidRPr="00B7567A">
              <w:rPr>
                <w:rFonts w:ascii="Arial" w:hAnsi="Arial" w:cs="Arial"/>
                <w:color w:val="000000" w:themeColor="text1"/>
              </w:rPr>
              <w:t xml:space="preserve"> bodova</w:t>
            </w:r>
          </w:p>
        </w:tc>
      </w:tr>
      <w:tr w:rsidR="00B9175A" w:rsidRPr="00B7567A" w14:paraId="295A91E9" w14:textId="77777777" w:rsidTr="00BF21F2">
        <w:tc>
          <w:tcPr>
            <w:tcW w:w="704" w:type="dxa"/>
            <w:gridSpan w:val="2"/>
            <w:vAlign w:val="center"/>
          </w:tcPr>
          <w:p w14:paraId="4D4ECEF9" w14:textId="77777777" w:rsidR="00B9175A" w:rsidRPr="00B7567A" w:rsidRDefault="00B9175A" w:rsidP="00E85923">
            <w:pPr>
              <w:pStyle w:val="ListParagraph"/>
              <w:numPr>
                <w:ilvl w:val="0"/>
                <w:numId w:val="19"/>
              </w:numPr>
              <w:spacing w:line="259" w:lineRule="auto"/>
              <w:ind w:left="459"/>
              <w:contextualSpacing w:val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63670637" w14:textId="77777777" w:rsidR="00B9175A" w:rsidRPr="00B7567A" w:rsidRDefault="00B9175A" w:rsidP="00E27172">
            <w:pPr>
              <w:ind w:left="99"/>
              <w:rPr>
                <w:rFonts w:ascii="Arial" w:hAnsi="Arial" w:cs="Arial"/>
                <w:color w:val="000000" w:themeColor="text1"/>
              </w:rPr>
            </w:pPr>
            <w:r w:rsidRPr="00B7567A">
              <w:rPr>
                <w:rFonts w:ascii="Arial" w:hAnsi="Arial" w:cs="Arial"/>
                <w:color w:val="000000" w:themeColor="text1"/>
              </w:rPr>
              <w:t>Kvalitet projekta</w:t>
            </w:r>
          </w:p>
        </w:tc>
        <w:tc>
          <w:tcPr>
            <w:tcW w:w="1560" w:type="dxa"/>
            <w:vAlign w:val="center"/>
          </w:tcPr>
          <w:p w14:paraId="02664B12" w14:textId="77777777" w:rsidR="00B9175A" w:rsidRPr="00B7567A" w:rsidRDefault="00B9175A" w:rsidP="005829AA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10</w:t>
            </w:r>
            <w:r w:rsidRPr="00B7567A">
              <w:rPr>
                <w:rFonts w:ascii="Arial" w:hAnsi="Arial" w:cs="Arial"/>
                <w:color w:val="000000" w:themeColor="text1"/>
              </w:rPr>
              <w:t xml:space="preserve"> bodova</w:t>
            </w:r>
          </w:p>
        </w:tc>
      </w:tr>
      <w:tr w:rsidR="00B9175A" w:rsidRPr="00B7567A" w14:paraId="0274184F" w14:textId="77777777" w:rsidTr="00BF21F2">
        <w:tc>
          <w:tcPr>
            <w:tcW w:w="704" w:type="dxa"/>
            <w:gridSpan w:val="2"/>
            <w:vAlign w:val="center"/>
          </w:tcPr>
          <w:p w14:paraId="129C5D1C" w14:textId="77777777" w:rsidR="00B9175A" w:rsidRPr="00B7567A" w:rsidRDefault="00B9175A" w:rsidP="00E85923">
            <w:pPr>
              <w:pStyle w:val="ListParagraph"/>
              <w:numPr>
                <w:ilvl w:val="0"/>
                <w:numId w:val="19"/>
              </w:numPr>
              <w:spacing w:line="259" w:lineRule="auto"/>
              <w:ind w:left="459"/>
              <w:contextualSpacing w:val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13ACADE7" w14:textId="20D0DE5F" w:rsidR="00B9175A" w:rsidRPr="00B7567A" w:rsidRDefault="00B9175A" w:rsidP="00E27172">
            <w:pPr>
              <w:ind w:left="99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Poticaji Ministarstva u </w:t>
            </w:r>
            <w:r w:rsidR="00E85923">
              <w:rPr>
                <w:rFonts w:ascii="Arial" w:hAnsi="Arial" w:cs="Arial"/>
                <w:color w:val="000000" w:themeColor="text1"/>
              </w:rPr>
              <w:t>posljednjih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="00E85923">
              <w:rPr>
                <w:rFonts w:ascii="Arial" w:hAnsi="Arial" w:cs="Arial"/>
                <w:color w:val="000000" w:themeColor="text1"/>
              </w:rPr>
              <w:t>pet (</w:t>
            </w:r>
            <w:r>
              <w:rPr>
                <w:rFonts w:ascii="Arial" w:hAnsi="Arial" w:cs="Arial"/>
                <w:color w:val="000000" w:themeColor="text1"/>
              </w:rPr>
              <w:t>5</w:t>
            </w:r>
            <w:r w:rsidR="00E85923">
              <w:rPr>
                <w:rFonts w:ascii="Arial" w:hAnsi="Arial" w:cs="Arial"/>
                <w:color w:val="000000" w:themeColor="text1"/>
              </w:rPr>
              <w:t>)</w:t>
            </w:r>
            <w:r>
              <w:rPr>
                <w:rFonts w:ascii="Arial" w:hAnsi="Arial" w:cs="Arial"/>
                <w:color w:val="000000" w:themeColor="text1"/>
              </w:rPr>
              <w:t xml:space="preserve"> godina</w:t>
            </w:r>
          </w:p>
        </w:tc>
        <w:tc>
          <w:tcPr>
            <w:tcW w:w="1560" w:type="dxa"/>
            <w:vAlign w:val="center"/>
          </w:tcPr>
          <w:p w14:paraId="62982945" w14:textId="77777777" w:rsidR="00B9175A" w:rsidRPr="00B7567A" w:rsidRDefault="00B9175A" w:rsidP="005829AA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15</w:t>
            </w:r>
            <w:r w:rsidRPr="00B7567A">
              <w:rPr>
                <w:rFonts w:ascii="Arial" w:hAnsi="Arial" w:cs="Arial"/>
                <w:color w:val="000000" w:themeColor="text1"/>
              </w:rPr>
              <w:t xml:space="preserve"> bodova</w:t>
            </w:r>
          </w:p>
        </w:tc>
      </w:tr>
      <w:tr w:rsidR="00E85923" w:rsidRPr="00B7567A" w14:paraId="3111D6EB" w14:textId="77777777" w:rsidTr="00BF21F2">
        <w:tc>
          <w:tcPr>
            <w:tcW w:w="704" w:type="dxa"/>
            <w:gridSpan w:val="2"/>
            <w:vAlign w:val="center"/>
          </w:tcPr>
          <w:p w14:paraId="6A087DAB" w14:textId="77777777" w:rsidR="00E85923" w:rsidRPr="00B7567A" w:rsidRDefault="00E85923" w:rsidP="00E85923">
            <w:pPr>
              <w:pStyle w:val="ListParagraph"/>
              <w:numPr>
                <w:ilvl w:val="0"/>
                <w:numId w:val="19"/>
              </w:numPr>
              <w:spacing w:line="259" w:lineRule="auto"/>
              <w:contextualSpacing w:val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62CA08B9" w14:textId="29930FFB" w:rsidR="00E85923" w:rsidRDefault="00E85923" w:rsidP="00E27172">
            <w:pPr>
              <w:ind w:left="99"/>
              <w:rPr>
                <w:rFonts w:ascii="Arial" w:hAnsi="Arial" w:cs="Arial"/>
                <w:color w:val="000000" w:themeColor="text1"/>
              </w:rPr>
            </w:pPr>
            <w:r w:rsidRPr="00E85923">
              <w:rPr>
                <w:rFonts w:ascii="Arial" w:hAnsi="Arial" w:cs="Arial"/>
                <w:color w:val="000000" w:themeColor="text1"/>
              </w:rPr>
              <w:t>Iskustvo udruženja/organizacije na provedbi istih ili sličnih programa/projekata iz oblasti tehničke kulture</w:t>
            </w:r>
          </w:p>
        </w:tc>
        <w:tc>
          <w:tcPr>
            <w:tcW w:w="1560" w:type="dxa"/>
            <w:vAlign w:val="center"/>
          </w:tcPr>
          <w:p w14:paraId="7BBD87DB" w14:textId="2813C9B2" w:rsidR="00E85923" w:rsidRDefault="00E85923" w:rsidP="005829A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E85923">
              <w:rPr>
                <w:rFonts w:ascii="Arial" w:hAnsi="Arial" w:cs="Arial"/>
                <w:color w:val="000000" w:themeColor="text1"/>
              </w:rPr>
              <w:t>10 bodova</w:t>
            </w:r>
          </w:p>
        </w:tc>
      </w:tr>
      <w:tr w:rsidR="00BF21F2" w:rsidRPr="00B7567A" w14:paraId="06A2653A" w14:textId="77777777" w:rsidTr="00BF21F2">
        <w:tc>
          <w:tcPr>
            <w:tcW w:w="704" w:type="dxa"/>
            <w:gridSpan w:val="2"/>
            <w:vAlign w:val="center"/>
          </w:tcPr>
          <w:p w14:paraId="0369EE8A" w14:textId="22E66B8B" w:rsidR="00BF21F2" w:rsidRPr="00B7567A" w:rsidRDefault="00BF21F2" w:rsidP="00E85923">
            <w:pPr>
              <w:pStyle w:val="ListParagraph"/>
              <w:numPr>
                <w:ilvl w:val="0"/>
                <w:numId w:val="19"/>
              </w:numPr>
              <w:spacing w:line="259" w:lineRule="auto"/>
              <w:contextualSpacing w:val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11F0E4B9" w14:textId="755EC9EF" w:rsidR="00BF21F2" w:rsidRDefault="00E85923" w:rsidP="00E27172">
            <w:pPr>
              <w:ind w:left="99"/>
              <w:rPr>
                <w:rFonts w:ascii="Arial" w:hAnsi="Arial" w:cs="Arial"/>
                <w:color w:val="000000" w:themeColor="text1"/>
              </w:rPr>
            </w:pPr>
            <w:r w:rsidRPr="00E85923">
              <w:rPr>
                <w:rFonts w:ascii="Arial" w:hAnsi="Arial" w:cs="Arial"/>
                <w:color w:val="000000" w:themeColor="text1"/>
              </w:rPr>
              <w:t>Utjecaj projekta u edukativnom smislu na djecu i mlade</w:t>
            </w:r>
          </w:p>
        </w:tc>
        <w:tc>
          <w:tcPr>
            <w:tcW w:w="1560" w:type="dxa"/>
            <w:vAlign w:val="center"/>
          </w:tcPr>
          <w:p w14:paraId="618356B6" w14:textId="4BAC7C91" w:rsidR="00BF21F2" w:rsidRDefault="00E85923" w:rsidP="005829AA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</w:t>
            </w:r>
            <w:r w:rsidRPr="00E85923">
              <w:rPr>
                <w:rFonts w:ascii="Arial" w:hAnsi="Arial" w:cs="Arial"/>
                <w:color w:val="000000" w:themeColor="text1"/>
              </w:rPr>
              <w:t xml:space="preserve"> bodova</w:t>
            </w:r>
          </w:p>
        </w:tc>
      </w:tr>
      <w:tr w:rsidR="00B9175A" w:rsidRPr="00B7567A" w14:paraId="53F1481B" w14:textId="77777777" w:rsidTr="00BF21F2">
        <w:trPr>
          <w:trHeight w:val="591"/>
        </w:trPr>
        <w:tc>
          <w:tcPr>
            <w:tcW w:w="696" w:type="dxa"/>
            <w:shd w:val="clear" w:color="auto" w:fill="BDD6EE" w:themeFill="accent1" w:themeFillTint="66"/>
            <w:vAlign w:val="center"/>
          </w:tcPr>
          <w:p w14:paraId="539F9ED6" w14:textId="77777777" w:rsidR="00B9175A" w:rsidRPr="00B7567A" w:rsidRDefault="00B9175A" w:rsidP="00E27172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R.B.</w:t>
            </w:r>
          </w:p>
        </w:tc>
        <w:tc>
          <w:tcPr>
            <w:tcW w:w="7220" w:type="dxa"/>
            <w:gridSpan w:val="2"/>
            <w:shd w:val="clear" w:color="auto" w:fill="BDD6EE" w:themeFill="accent1" w:themeFillTint="66"/>
            <w:vAlign w:val="center"/>
          </w:tcPr>
          <w:p w14:paraId="2D9D4931" w14:textId="77777777" w:rsidR="00B9175A" w:rsidRPr="00067C31" w:rsidRDefault="00B9175A" w:rsidP="00E27172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067C31">
              <w:rPr>
                <w:rFonts w:ascii="Arial" w:hAnsi="Arial" w:cs="Arial"/>
                <w:b/>
                <w:color w:val="000000" w:themeColor="text1"/>
              </w:rPr>
              <w:t>Posebni kriteriji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 - </w:t>
            </w:r>
            <w:r w:rsidRPr="00B7567A">
              <w:rPr>
                <w:rFonts w:ascii="Arial" w:hAnsi="Arial" w:cs="Arial"/>
                <w:b/>
                <w:color w:val="000000" w:themeColor="text1"/>
              </w:rPr>
              <w:t>Udruženja koja se bave inovacijama za nagradni fond za nagrađivanje inovatora za inovacije od međunarodnog značaja</w:t>
            </w:r>
          </w:p>
        </w:tc>
        <w:tc>
          <w:tcPr>
            <w:tcW w:w="1577" w:type="dxa"/>
            <w:gridSpan w:val="2"/>
            <w:shd w:val="clear" w:color="auto" w:fill="BDD6EE" w:themeFill="accent1" w:themeFillTint="66"/>
            <w:vAlign w:val="center"/>
          </w:tcPr>
          <w:p w14:paraId="060DA14A" w14:textId="77777777" w:rsidR="00B9175A" w:rsidRPr="00067C31" w:rsidRDefault="00B9175A" w:rsidP="00E27172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067C31">
              <w:rPr>
                <w:rFonts w:ascii="Arial" w:hAnsi="Arial" w:cs="Arial"/>
                <w:b/>
                <w:color w:val="000000" w:themeColor="text1"/>
              </w:rPr>
              <w:t>Maksimalan broj bodova</w:t>
            </w:r>
          </w:p>
        </w:tc>
      </w:tr>
      <w:tr w:rsidR="00B9175A" w:rsidRPr="00B7567A" w14:paraId="37CDFE7F" w14:textId="77777777" w:rsidTr="00BF21F2">
        <w:tc>
          <w:tcPr>
            <w:tcW w:w="696" w:type="dxa"/>
            <w:vAlign w:val="center"/>
          </w:tcPr>
          <w:p w14:paraId="6A6824CC" w14:textId="77777777" w:rsidR="00B9175A" w:rsidRPr="00B7567A" w:rsidRDefault="00B9175A" w:rsidP="00E2717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7567A">
              <w:rPr>
                <w:rFonts w:ascii="Arial" w:hAnsi="Arial" w:cs="Arial"/>
                <w:color w:val="000000" w:themeColor="text1"/>
              </w:rPr>
              <w:t>1.</w:t>
            </w:r>
          </w:p>
        </w:tc>
        <w:tc>
          <w:tcPr>
            <w:tcW w:w="7220" w:type="dxa"/>
            <w:gridSpan w:val="2"/>
            <w:vAlign w:val="center"/>
          </w:tcPr>
          <w:p w14:paraId="3858A304" w14:textId="6BD4287B" w:rsidR="00B9175A" w:rsidRPr="00B7567A" w:rsidRDefault="0009740D" w:rsidP="00E27172">
            <w:pPr>
              <w:rPr>
                <w:rFonts w:ascii="Arial" w:hAnsi="Arial" w:cs="Arial"/>
                <w:color w:val="000000" w:themeColor="text1"/>
              </w:rPr>
            </w:pPr>
            <w:r w:rsidRPr="00B7567A">
              <w:rPr>
                <w:rFonts w:ascii="Arial" w:hAnsi="Arial" w:cs="Arial"/>
                <w:color w:val="000000" w:themeColor="text1"/>
              </w:rPr>
              <w:t xml:space="preserve">Registracija za obavljanje djelatnosti iz oblasti </w:t>
            </w:r>
            <w:r>
              <w:rPr>
                <w:rFonts w:ascii="Arial" w:hAnsi="Arial" w:cs="Arial"/>
                <w:color w:val="000000" w:themeColor="text1"/>
              </w:rPr>
              <w:t>inovacija</w:t>
            </w:r>
          </w:p>
        </w:tc>
        <w:tc>
          <w:tcPr>
            <w:tcW w:w="1577" w:type="dxa"/>
            <w:gridSpan w:val="2"/>
            <w:vAlign w:val="center"/>
          </w:tcPr>
          <w:p w14:paraId="3B72A26D" w14:textId="0505DC3D" w:rsidR="00B9175A" w:rsidRPr="00B7567A" w:rsidRDefault="00E54114" w:rsidP="005829AA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</w:t>
            </w:r>
            <w:r w:rsidR="00B9175A">
              <w:rPr>
                <w:rFonts w:ascii="Arial" w:hAnsi="Arial" w:cs="Arial"/>
                <w:color w:val="000000" w:themeColor="text1"/>
              </w:rPr>
              <w:t>0</w:t>
            </w:r>
            <w:r w:rsidR="00B9175A" w:rsidRPr="00B7567A">
              <w:rPr>
                <w:rFonts w:ascii="Arial" w:hAnsi="Arial" w:cs="Arial"/>
                <w:color w:val="000000" w:themeColor="text1"/>
              </w:rPr>
              <w:t xml:space="preserve"> bodova</w:t>
            </w:r>
          </w:p>
        </w:tc>
      </w:tr>
      <w:tr w:rsidR="00B9175A" w:rsidRPr="00B7567A" w14:paraId="339E1F22" w14:textId="77777777" w:rsidTr="00BF21F2">
        <w:trPr>
          <w:trHeight w:val="724"/>
        </w:trPr>
        <w:tc>
          <w:tcPr>
            <w:tcW w:w="696" w:type="dxa"/>
            <w:vAlign w:val="center"/>
          </w:tcPr>
          <w:p w14:paraId="74A9323D" w14:textId="77777777" w:rsidR="00B9175A" w:rsidRPr="00B7567A" w:rsidRDefault="00B9175A" w:rsidP="00E2717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7567A">
              <w:rPr>
                <w:rFonts w:ascii="Arial" w:hAnsi="Arial" w:cs="Arial"/>
                <w:color w:val="000000" w:themeColor="text1"/>
              </w:rPr>
              <w:t>2.</w:t>
            </w:r>
          </w:p>
        </w:tc>
        <w:tc>
          <w:tcPr>
            <w:tcW w:w="7220" w:type="dxa"/>
            <w:gridSpan w:val="2"/>
            <w:vAlign w:val="center"/>
          </w:tcPr>
          <w:p w14:paraId="19F941C7" w14:textId="77777777" w:rsidR="00B9175A" w:rsidRPr="00B7567A" w:rsidRDefault="00B9175A" w:rsidP="00E27172">
            <w:pPr>
              <w:rPr>
                <w:rFonts w:ascii="Arial" w:hAnsi="Arial" w:cs="Arial"/>
                <w:color w:val="000000" w:themeColor="text1"/>
              </w:rPr>
            </w:pPr>
            <w:r w:rsidRPr="00B7567A">
              <w:rPr>
                <w:rFonts w:ascii="Arial" w:hAnsi="Arial" w:cs="Arial"/>
                <w:color w:val="000000" w:themeColor="text1"/>
              </w:rPr>
              <w:t>Broj podnesenih patentnih prijava i/ili prijava industrijskog dizajna u Institut za intelektualno vlasništvo BiH</w:t>
            </w:r>
          </w:p>
        </w:tc>
        <w:tc>
          <w:tcPr>
            <w:tcW w:w="1577" w:type="dxa"/>
            <w:gridSpan w:val="2"/>
            <w:vAlign w:val="center"/>
          </w:tcPr>
          <w:p w14:paraId="0A5D2D43" w14:textId="564AF32C" w:rsidR="00B9175A" w:rsidRPr="00B7567A" w:rsidRDefault="00E54114" w:rsidP="005829AA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10</w:t>
            </w:r>
            <w:r w:rsidR="00B9175A" w:rsidRPr="00B7567A">
              <w:rPr>
                <w:rFonts w:ascii="Arial" w:hAnsi="Arial" w:cs="Arial"/>
                <w:color w:val="000000" w:themeColor="text1"/>
              </w:rPr>
              <w:t xml:space="preserve"> bodova</w:t>
            </w:r>
          </w:p>
        </w:tc>
      </w:tr>
      <w:tr w:rsidR="00B9175A" w:rsidRPr="00B7567A" w14:paraId="19F0685D" w14:textId="77777777" w:rsidTr="00BF21F2">
        <w:trPr>
          <w:trHeight w:val="337"/>
        </w:trPr>
        <w:tc>
          <w:tcPr>
            <w:tcW w:w="696" w:type="dxa"/>
            <w:vAlign w:val="center"/>
          </w:tcPr>
          <w:p w14:paraId="541D333E" w14:textId="77777777" w:rsidR="00B9175A" w:rsidRPr="00B7567A" w:rsidRDefault="00B9175A" w:rsidP="00E2717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7567A">
              <w:rPr>
                <w:rFonts w:ascii="Arial" w:hAnsi="Arial" w:cs="Arial"/>
                <w:color w:val="000000" w:themeColor="text1"/>
              </w:rPr>
              <w:t>3.</w:t>
            </w:r>
          </w:p>
        </w:tc>
        <w:tc>
          <w:tcPr>
            <w:tcW w:w="7220" w:type="dxa"/>
            <w:gridSpan w:val="2"/>
            <w:vAlign w:val="center"/>
          </w:tcPr>
          <w:p w14:paraId="7F43ADD5" w14:textId="77777777" w:rsidR="00B9175A" w:rsidRPr="00B7567A" w:rsidRDefault="00B9175A" w:rsidP="00E27172">
            <w:pPr>
              <w:rPr>
                <w:rFonts w:ascii="Arial" w:hAnsi="Arial" w:cs="Arial"/>
                <w:color w:val="000000" w:themeColor="text1"/>
              </w:rPr>
            </w:pPr>
            <w:r w:rsidRPr="00B7567A">
              <w:rPr>
                <w:rFonts w:ascii="Arial" w:hAnsi="Arial" w:cs="Arial"/>
                <w:color w:val="000000" w:themeColor="text1"/>
              </w:rPr>
              <w:t>Broj podnesenih međunarodnih patentnih prijava</w:t>
            </w:r>
          </w:p>
        </w:tc>
        <w:tc>
          <w:tcPr>
            <w:tcW w:w="1577" w:type="dxa"/>
            <w:gridSpan w:val="2"/>
            <w:vAlign w:val="center"/>
          </w:tcPr>
          <w:p w14:paraId="6270BC30" w14:textId="77777777" w:rsidR="00B9175A" w:rsidRPr="00B7567A" w:rsidRDefault="00B9175A" w:rsidP="005829AA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5 </w:t>
            </w:r>
            <w:r w:rsidRPr="00B7567A">
              <w:rPr>
                <w:rFonts w:ascii="Arial" w:hAnsi="Arial" w:cs="Arial"/>
                <w:color w:val="000000" w:themeColor="text1"/>
              </w:rPr>
              <w:t>bodova</w:t>
            </w:r>
          </w:p>
        </w:tc>
      </w:tr>
      <w:tr w:rsidR="00B9175A" w:rsidRPr="00B7567A" w14:paraId="1C48F0CC" w14:textId="77777777" w:rsidTr="00BF21F2">
        <w:tc>
          <w:tcPr>
            <w:tcW w:w="696" w:type="dxa"/>
            <w:vAlign w:val="center"/>
          </w:tcPr>
          <w:p w14:paraId="36E072FB" w14:textId="77777777" w:rsidR="00B9175A" w:rsidRPr="00B7567A" w:rsidRDefault="00B9175A" w:rsidP="00E2717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7567A">
              <w:rPr>
                <w:rFonts w:ascii="Arial" w:hAnsi="Arial" w:cs="Arial"/>
                <w:color w:val="000000" w:themeColor="text1"/>
              </w:rPr>
              <w:t>4.</w:t>
            </w:r>
          </w:p>
        </w:tc>
        <w:tc>
          <w:tcPr>
            <w:tcW w:w="7220" w:type="dxa"/>
            <w:gridSpan w:val="2"/>
            <w:vAlign w:val="center"/>
          </w:tcPr>
          <w:p w14:paraId="5BA7CDB1" w14:textId="5B1BDC8F" w:rsidR="00B9175A" w:rsidRPr="00B7567A" w:rsidRDefault="0009740D" w:rsidP="00E27172">
            <w:pPr>
              <w:rPr>
                <w:rFonts w:ascii="Arial" w:hAnsi="Arial" w:cs="Arial"/>
                <w:color w:val="000000" w:themeColor="text1"/>
              </w:rPr>
            </w:pPr>
            <w:r w:rsidRPr="00B7567A">
              <w:rPr>
                <w:rFonts w:ascii="Arial" w:hAnsi="Arial" w:cs="Arial"/>
                <w:color w:val="000000" w:themeColor="text1"/>
              </w:rPr>
              <w:t>Ostvarena priznanja i nagrade za inovacije od međunarodnog značaja</w:t>
            </w:r>
          </w:p>
        </w:tc>
        <w:tc>
          <w:tcPr>
            <w:tcW w:w="1577" w:type="dxa"/>
            <w:gridSpan w:val="2"/>
            <w:vAlign w:val="center"/>
          </w:tcPr>
          <w:p w14:paraId="4F8AD638" w14:textId="62F3D211" w:rsidR="00B9175A" w:rsidRPr="00B7567A" w:rsidRDefault="00E54114" w:rsidP="005829AA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10</w:t>
            </w:r>
            <w:r w:rsidR="00B9175A" w:rsidRPr="00B7567A">
              <w:rPr>
                <w:rFonts w:ascii="Arial" w:hAnsi="Arial" w:cs="Arial"/>
                <w:color w:val="000000" w:themeColor="text1"/>
              </w:rPr>
              <w:t xml:space="preserve"> bodova</w:t>
            </w:r>
          </w:p>
        </w:tc>
      </w:tr>
      <w:tr w:rsidR="00B9175A" w:rsidRPr="00B7567A" w14:paraId="2B4139FC" w14:textId="77777777" w:rsidTr="00BF21F2">
        <w:tc>
          <w:tcPr>
            <w:tcW w:w="696" w:type="dxa"/>
            <w:vAlign w:val="center"/>
          </w:tcPr>
          <w:p w14:paraId="354A7C68" w14:textId="77777777" w:rsidR="00B9175A" w:rsidRPr="00B7567A" w:rsidRDefault="00B9175A" w:rsidP="00E2717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7567A">
              <w:rPr>
                <w:rFonts w:ascii="Arial" w:hAnsi="Arial" w:cs="Arial"/>
                <w:color w:val="000000" w:themeColor="text1"/>
              </w:rPr>
              <w:t>5.</w:t>
            </w:r>
          </w:p>
        </w:tc>
        <w:tc>
          <w:tcPr>
            <w:tcW w:w="7220" w:type="dxa"/>
            <w:gridSpan w:val="2"/>
            <w:vAlign w:val="center"/>
          </w:tcPr>
          <w:p w14:paraId="05936166" w14:textId="578CCA2D" w:rsidR="00B9175A" w:rsidRPr="00B7567A" w:rsidRDefault="00B9175A" w:rsidP="00E27172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Poticaji Ministarstva u </w:t>
            </w:r>
            <w:r w:rsidR="00E85923">
              <w:rPr>
                <w:rFonts w:ascii="Arial" w:hAnsi="Arial" w:cs="Arial"/>
                <w:color w:val="000000" w:themeColor="text1"/>
              </w:rPr>
              <w:t>posljednjih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="00E85923">
              <w:rPr>
                <w:rFonts w:ascii="Arial" w:hAnsi="Arial" w:cs="Arial"/>
                <w:color w:val="000000" w:themeColor="text1"/>
              </w:rPr>
              <w:t>pet (</w:t>
            </w:r>
            <w:r>
              <w:rPr>
                <w:rFonts w:ascii="Arial" w:hAnsi="Arial" w:cs="Arial"/>
                <w:color w:val="000000" w:themeColor="text1"/>
              </w:rPr>
              <w:t>5</w:t>
            </w:r>
            <w:r w:rsidR="00E85923">
              <w:rPr>
                <w:rFonts w:ascii="Arial" w:hAnsi="Arial" w:cs="Arial"/>
                <w:color w:val="000000" w:themeColor="text1"/>
              </w:rPr>
              <w:t>)</w:t>
            </w:r>
            <w:r>
              <w:rPr>
                <w:rFonts w:ascii="Arial" w:hAnsi="Arial" w:cs="Arial"/>
                <w:color w:val="000000" w:themeColor="text1"/>
              </w:rPr>
              <w:t xml:space="preserve"> godina</w:t>
            </w:r>
          </w:p>
        </w:tc>
        <w:tc>
          <w:tcPr>
            <w:tcW w:w="1577" w:type="dxa"/>
            <w:gridSpan w:val="2"/>
            <w:vAlign w:val="center"/>
          </w:tcPr>
          <w:p w14:paraId="020C41B4" w14:textId="77777777" w:rsidR="00B9175A" w:rsidRPr="00B7567A" w:rsidRDefault="00B9175A" w:rsidP="005829AA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 1</w:t>
            </w:r>
            <w:r w:rsidRPr="00B7567A">
              <w:rPr>
                <w:rFonts w:ascii="Arial" w:hAnsi="Arial" w:cs="Arial"/>
                <w:color w:val="000000" w:themeColor="text1"/>
              </w:rPr>
              <w:t>5 bodova</w:t>
            </w:r>
          </w:p>
        </w:tc>
      </w:tr>
    </w:tbl>
    <w:p w14:paraId="01F32B8A" w14:textId="259106DF" w:rsidR="00835CD9" w:rsidRDefault="00835CD9" w:rsidP="00835CD9">
      <w:pPr>
        <w:pStyle w:val="NoSpacing"/>
        <w:jc w:val="both"/>
        <w:rPr>
          <w:rFonts w:ascii="Arial" w:hAnsi="Arial" w:cs="Arial"/>
          <w:b/>
          <w:i/>
          <w:lang w:val="hr-HR"/>
        </w:rPr>
      </w:pPr>
    </w:p>
    <w:p w14:paraId="47C16344" w14:textId="77777777" w:rsidR="0009740D" w:rsidRPr="001C79C6" w:rsidRDefault="0009740D" w:rsidP="00835CD9">
      <w:pPr>
        <w:pStyle w:val="NoSpacing"/>
        <w:jc w:val="both"/>
        <w:rPr>
          <w:rFonts w:ascii="Arial" w:hAnsi="Arial" w:cs="Arial"/>
          <w:b/>
          <w:i/>
          <w:lang w:val="hr-HR"/>
        </w:rPr>
      </w:pPr>
    </w:p>
    <w:p w14:paraId="68DA0135" w14:textId="789E317E" w:rsidR="00835CD9" w:rsidRPr="00B9175A" w:rsidRDefault="00A465D4" w:rsidP="00B9175A">
      <w:pPr>
        <w:pStyle w:val="NoSpacing"/>
        <w:rPr>
          <w:rFonts w:ascii="Arial" w:hAnsi="Arial" w:cs="Arial"/>
          <w:b/>
          <w:iCs/>
          <w:lang w:val="hr-HR"/>
        </w:rPr>
      </w:pPr>
      <w:r>
        <w:rPr>
          <w:rFonts w:ascii="Arial" w:hAnsi="Arial" w:cs="Arial"/>
          <w:b/>
          <w:iCs/>
          <w:lang w:val="hr-HR"/>
        </w:rPr>
        <w:t>III</w:t>
      </w:r>
      <w:r w:rsidR="00835CD9" w:rsidRPr="00B9175A">
        <w:rPr>
          <w:rFonts w:ascii="Arial" w:hAnsi="Arial" w:cs="Arial"/>
          <w:b/>
          <w:iCs/>
          <w:lang w:val="hr-HR"/>
        </w:rPr>
        <w:t xml:space="preserve">. </w:t>
      </w:r>
      <w:r w:rsidR="00B9175A" w:rsidRPr="00B9175A">
        <w:rPr>
          <w:rFonts w:ascii="Arial" w:hAnsi="Arial" w:cs="Arial"/>
          <w:b/>
          <w:iCs/>
          <w:lang w:val="hr-HR"/>
        </w:rPr>
        <w:t xml:space="preserve">POTENCIJALNI KORISNICI </w:t>
      </w:r>
    </w:p>
    <w:p w14:paraId="0E6D3151" w14:textId="77777777" w:rsidR="00835CD9" w:rsidRPr="001C79C6" w:rsidRDefault="00835CD9" w:rsidP="00835CD9">
      <w:pPr>
        <w:pStyle w:val="NoSpacing"/>
        <w:jc w:val="both"/>
        <w:rPr>
          <w:rFonts w:ascii="Arial" w:hAnsi="Arial" w:cs="Arial"/>
          <w:b/>
          <w:i/>
          <w:lang w:val="hr-HR"/>
        </w:rPr>
      </w:pPr>
    </w:p>
    <w:p w14:paraId="05BC96DE" w14:textId="5BF787FA" w:rsidR="005829AA" w:rsidRDefault="00B9175A" w:rsidP="005829A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Potencijalni k</w:t>
      </w:r>
      <w:r w:rsidRPr="00F3658A">
        <w:rPr>
          <w:rFonts w:ascii="Arial" w:hAnsi="Arial" w:cs="Arial"/>
        </w:rPr>
        <w:t>orisnici sredstava su</w:t>
      </w:r>
      <w:r>
        <w:rPr>
          <w:rFonts w:ascii="Arial" w:hAnsi="Arial" w:cs="Arial"/>
        </w:rPr>
        <w:t xml:space="preserve"> </w:t>
      </w:r>
      <w:r w:rsidRPr="00F3658A">
        <w:rPr>
          <w:rFonts w:ascii="Arial" w:hAnsi="Arial" w:cs="Arial"/>
        </w:rPr>
        <w:t>udruženja građana i humanitarne organizacije sa sjedištem na teritoriju Federacije Bosne i Hercegovine, koj</w:t>
      </w:r>
      <w:r w:rsidR="0056015E">
        <w:rPr>
          <w:rFonts w:ascii="Arial" w:hAnsi="Arial" w:cs="Arial"/>
        </w:rPr>
        <w:t>a</w:t>
      </w:r>
      <w:r w:rsidRPr="00F3658A">
        <w:rPr>
          <w:rFonts w:ascii="Arial" w:hAnsi="Arial" w:cs="Arial"/>
        </w:rPr>
        <w:t xml:space="preserve"> su osnovan</w:t>
      </w:r>
      <w:r>
        <w:rPr>
          <w:rFonts w:ascii="Arial" w:hAnsi="Arial" w:cs="Arial"/>
        </w:rPr>
        <w:t>a</w:t>
      </w:r>
      <w:r w:rsidRPr="00F3658A">
        <w:rPr>
          <w:rFonts w:ascii="Arial" w:hAnsi="Arial" w:cs="Arial"/>
        </w:rPr>
        <w:t xml:space="preserve"> u skladu sa važećim propisima o udruženjima i fondacijama</w:t>
      </w:r>
      <w:r w:rsidR="005829A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35D15102" w14:textId="3A1D7A51" w:rsidR="0009740D" w:rsidRDefault="0009740D" w:rsidP="00835CD9">
      <w:pPr>
        <w:pStyle w:val="NoSpacing"/>
        <w:jc w:val="both"/>
        <w:rPr>
          <w:rFonts w:ascii="Arial" w:hAnsi="Arial" w:cs="Arial"/>
          <w:i/>
          <w:lang w:val="hr-HR"/>
        </w:rPr>
      </w:pPr>
    </w:p>
    <w:p w14:paraId="77DAF25E" w14:textId="77777777" w:rsidR="0009740D" w:rsidRPr="001C79C6" w:rsidRDefault="0009740D" w:rsidP="00835CD9">
      <w:pPr>
        <w:pStyle w:val="NoSpacing"/>
        <w:jc w:val="both"/>
        <w:rPr>
          <w:rFonts w:ascii="Arial" w:hAnsi="Arial" w:cs="Arial"/>
          <w:i/>
          <w:lang w:val="hr-HR"/>
        </w:rPr>
      </w:pPr>
    </w:p>
    <w:p w14:paraId="53933271" w14:textId="67DDA289" w:rsidR="00835CD9" w:rsidRPr="007E6B97" w:rsidRDefault="00A465D4" w:rsidP="00835CD9">
      <w:pPr>
        <w:pStyle w:val="NoSpacing"/>
        <w:jc w:val="both"/>
        <w:rPr>
          <w:rFonts w:ascii="Arial" w:hAnsi="Arial" w:cs="Arial"/>
          <w:b/>
          <w:iCs/>
          <w:lang w:val="hr-HR"/>
        </w:rPr>
      </w:pPr>
      <w:r w:rsidRPr="007E6B97">
        <w:rPr>
          <w:rFonts w:ascii="Arial" w:hAnsi="Arial" w:cs="Arial"/>
          <w:b/>
          <w:iCs/>
          <w:lang w:val="hr-HR"/>
        </w:rPr>
        <w:t>I</w:t>
      </w:r>
      <w:r w:rsidR="00B01086" w:rsidRPr="007E6B97">
        <w:rPr>
          <w:rFonts w:ascii="Arial" w:hAnsi="Arial" w:cs="Arial"/>
          <w:b/>
          <w:iCs/>
          <w:lang w:val="hr-HR"/>
        </w:rPr>
        <w:t xml:space="preserve">V. </w:t>
      </w:r>
      <w:r w:rsidR="00B9175A" w:rsidRPr="007E6B97">
        <w:rPr>
          <w:rFonts w:ascii="Arial" w:hAnsi="Arial" w:cs="Arial"/>
          <w:b/>
          <w:iCs/>
          <w:lang w:val="hr-HR"/>
        </w:rPr>
        <w:t xml:space="preserve">NAČIN </w:t>
      </w:r>
      <w:r w:rsidR="0047067A" w:rsidRPr="007E6B97">
        <w:rPr>
          <w:rFonts w:ascii="Arial" w:hAnsi="Arial" w:cs="Arial"/>
          <w:b/>
          <w:iCs/>
          <w:lang w:val="hr-HR"/>
        </w:rPr>
        <w:t>PODNOŠENJA PROJEKTNE PRIJAVE</w:t>
      </w:r>
    </w:p>
    <w:p w14:paraId="178F29E3" w14:textId="7C52F89C" w:rsidR="00EF5C29" w:rsidRPr="0047067A" w:rsidRDefault="00EF5C29" w:rsidP="0047067A">
      <w:pPr>
        <w:autoSpaceDE w:val="0"/>
        <w:autoSpaceDN w:val="0"/>
        <w:adjustRightInd w:val="0"/>
        <w:spacing w:line="259" w:lineRule="auto"/>
        <w:jc w:val="both"/>
        <w:rPr>
          <w:rFonts w:ascii="Arial" w:hAnsi="Arial" w:cs="Arial"/>
        </w:rPr>
      </w:pPr>
    </w:p>
    <w:p w14:paraId="643FF9E6" w14:textId="71E15B62" w:rsidR="0047067A" w:rsidRDefault="0047067A" w:rsidP="0047067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Projektne p</w:t>
      </w:r>
      <w:r w:rsidRPr="00F3658A">
        <w:rPr>
          <w:rFonts w:ascii="Arial" w:hAnsi="Arial" w:cs="Arial"/>
        </w:rPr>
        <w:t>rijave</w:t>
      </w:r>
      <w:r>
        <w:rPr>
          <w:rFonts w:ascii="Arial" w:hAnsi="Arial" w:cs="Arial"/>
        </w:rPr>
        <w:t xml:space="preserve"> šalju se preporučeno poštom</w:t>
      </w:r>
      <w:r w:rsidRPr="00F365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 zapečaćenim kovertama </w:t>
      </w:r>
      <w:r w:rsidRPr="00F3658A">
        <w:rPr>
          <w:rFonts w:ascii="Arial" w:hAnsi="Arial" w:cs="Arial"/>
        </w:rPr>
        <w:t>na adresu</w:t>
      </w:r>
      <w:r w:rsidR="00BF21F2">
        <w:rPr>
          <w:rFonts w:ascii="Arial" w:hAnsi="Arial" w:cs="Arial"/>
        </w:rPr>
        <w:t xml:space="preserve"> ili </w:t>
      </w:r>
      <w:r w:rsidR="00E85923">
        <w:rPr>
          <w:rFonts w:ascii="Arial" w:hAnsi="Arial" w:cs="Arial"/>
        </w:rPr>
        <w:t>na protokol Ministarstva od 9 do 12 sati.</w:t>
      </w:r>
      <w:r w:rsidR="00BF21F2">
        <w:rPr>
          <w:rFonts w:ascii="Arial" w:hAnsi="Arial" w:cs="Arial"/>
        </w:rPr>
        <w:t xml:space="preserve"> </w:t>
      </w:r>
    </w:p>
    <w:p w14:paraId="0962C0A1" w14:textId="569670E9" w:rsidR="007A36D8" w:rsidRDefault="00E85923" w:rsidP="0047067A">
      <w:pPr>
        <w:jc w:val="both"/>
        <w:rPr>
          <w:rFonts w:ascii="Arial" w:hAnsi="Arial" w:cs="Arial"/>
        </w:rPr>
      </w:pPr>
      <w:r>
        <w:rPr>
          <w:noProof/>
          <w:color w:val="FF0000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FD2257" wp14:editId="64769094">
                <wp:simplePos x="0" y="0"/>
                <wp:positionH relativeFrom="margin">
                  <wp:align>right</wp:align>
                </wp:positionH>
                <wp:positionV relativeFrom="paragraph">
                  <wp:posOffset>255905</wp:posOffset>
                </wp:positionV>
                <wp:extent cx="6058535" cy="1828800"/>
                <wp:effectExtent l="0" t="0" r="18415" b="1905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853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3C8363" w14:textId="77777777" w:rsidR="0047067A" w:rsidRPr="00FB2484" w:rsidRDefault="0047067A" w:rsidP="0047067A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proofErr w:type="spellStart"/>
                            <w:r w:rsidRPr="00FB2484">
                              <w:rPr>
                                <w:rFonts w:ascii="Arial" w:hAnsi="Arial" w:cs="Arial"/>
                                <w:b/>
                              </w:rPr>
                              <w:t>Federalno</w:t>
                            </w:r>
                            <w:proofErr w:type="spellEnd"/>
                            <w:r w:rsidRPr="00FB2484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FB2484">
                              <w:rPr>
                                <w:rFonts w:ascii="Arial" w:hAnsi="Arial" w:cs="Arial"/>
                                <w:b/>
                              </w:rPr>
                              <w:t>ministarstvo</w:t>
                            </w:r>
                            <w:proofErr w:type="spellEnd"/>
                            <w:r w:rsidRPr="00FB2484">
                              <w:rPr>
                                <w:rFonts w:ascii="Arial" w:hAnsi="Arial" w:cs="Arial"/>
                                <w:b/>
                              </w:rPr>
                              <w:t xml:space="preserve"> razvoja, </w:t>
                            </w:r>
                            <w:proofErr w:type="spellStart"/>
                            <w:r w:rsidRPr="00FB2484">
                              <w:rPr>
                                <w:rFonts w:ascii="Arial" w:hAnsi="Arial" w:cs="Arial"/>
                                <w:b/>
                              </w:rPr>
                              <w:t>poduzetništva</w:t>
                            </w:r>
                            <w:proofErr w:type="spellEnd"/>
                            <w:r w:rsidRPr="00FB2484">
                              <w:rPr>
                                <w:rFonts w:ascii="Arial" w:hAnsi="Arial" w:cs="Arial"/>
                                <w:b/>
                              </w:rPr>
                              <w:t xml:space="preserve"> i obrta</w:t>
                            </w:r>
                          </w:p>
                          <w:p w14:paraId="10893559" w14:textId="5ED1CC4A" w:rsidR="0047067A" w:rsidRPr="00FB2484" w:rsidRDefault="005829AA" w:rsidP="0047067A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</w:rPr>
                              <w:t>Ulica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</w:rPr>
                              <w:t>braće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</w:rPr>
                              <w:t>Fejića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43,</w:t>
                            </w:r>
                            <w:r w:rsidR="0047067A" w:rsidRPr="00FB2484">
                              <w:rPr>
                                <w:rFonts w:ascii="Arial" w:hAnsi="Arial" w:cs="Arial"/>
                                <w:b/>
                              </w:rPr>
                              <w:t xml:space="preserve"> 88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104</w:t>
                            </w:r>
                            <w:r w:rsidR="0047067A" w:rsidRPr="00FB2484">
                              <w:rPr>
                                <w:rFonts w:ascii="Arial" w:hAnsi="Arial" w:cs="Arial"/>
                                <w:b/>
                              </w:rPr>
                              <w:t xml:space="preserve"> Mostar,</w:t>
                            </w:r>
                          </w:p>
                          <w:p w14:paraId="7AD05CA3" w14:textId="77777777" w:rsidR="0047067A" w:rsidRDefault="0047067A" w:rsidP="0047067A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</w:rPr>
                              <w:t>obaveznom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</w:rPr>
                              <w:t>napomenom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: </w:t>
                            </w:r>
                          </w:p>
                          <w:p w14:paraId="267EDA18" w14:textId="2E40CD5D" w:rsidR="0047067A" w:rsidRDefault="0047067A" w:rsidP="0047067A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po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</w:rPr>
                              <w:t>Javnom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</w:rPr>
                              <w:t>konkursu</w:t>
                            </w:r>
                            <w:proofErr w:type="spellEnd"/>
                            <w:r w:rsidRPr="00FB2484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-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</w:rPr>
                              <w:t>Finansiranje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</w:rPr>
                              <w:t>projekata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i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</w:rPr>
                              <w:t>programa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</w:rPr>
                              <w:t>iz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</w:rPr>
                              <w:t>dijela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</w:rPr>
                              <w:t>prihoda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</w:rPr>
                              <w:t>ostvarenih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po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</w:rPr>
                              <w:t>osnovu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</w:rPr>
                              <w:t>naknada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za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</w:rPr>
                              <w:t>priređivanje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</w:rPr>
                              <w:t>igara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</w:rPr>
                              <w:t>sreću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</w:rPr>
                              <w:t>iz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202</w:t>
                            </w:r>
                            <w:r w:rsidR="007A36D8">
                              <w:rPr>
                                <w:rFonts w:ascii="Arial" w:hAnsi="Arial" w:cs="Arial"/>
                                <w:b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</w:rPr>
                              <w:t>godine</w:t>
                            </w:r>
                            <w:proofErr w:type="spellEnd"/>
                          </w:p>
                          <w:p w14:paraId="6B818E60" w14:textId="07EFA055" w:rsidR="0047067A" w:rsidRPr="00293430" w:rsidRDefault="0047067A" w:rsidP="0047067A">
                            <w:pPr>
                              <w:pStyle w:val="NoSpacing"/>
                              <w:numPr>
                                <w:ilvl w:val="0"/>
                                <w:numId w:val="15"/>
                              </w:numPr>
                              <w:spacing w:after="16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NE OTVARATI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FD225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25.85pt;margin-top:20.15pt;width:477.05pt;height:2in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">
                <v:textbox>
                  <w:txbxContent>
                    <w:p w14:paraId="343C8363" w14:textId="77777777" w:rsidR="0047067A" w:rsidRPr="00FB2484" w:rsidRDefault="0047067A" w:rsidP="0047067A">
                      <w:pPr>
                        <w:pStyle w:val="NoSpacing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proofErr w:type="spellStart"/>
                      <w:r w:rsidRPr="00FB2484">
                        <w:rPr>
                          <w:rFonts w:ascii="Arial" w:hAnsi="Arial" w:cs="Arial"/>
                          <w:b/>
                        </w:rPr>
                        <w:t>Federalno</w:t>
                      </w:r>
                      <w:proofErr w:type="spellEnd"/>
                      <w:r w:rsidRPr="00FB2484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proofErr w:type="spellStart"/>
                      <w:r w:rsidRPr="00FB2484">
                        <w:rPr>
                          <w:rFonts w:ascii="Arial" w:hAnsi="Arial" w:cs="Arial"/>
                          <w:b/>
                        </w:rPr>
                        <w:t>ministarstvo</w:t>
                      </w:r>
                      <w:proofErr w:type="spellEnd"/>
                      <w:r w:rsidRPr="00FB2484">
                        <w:rPr>
                          <w:rFonts w:ascii="Arial" w:hAnsi="Arial" w:cs="Arial"/>
                          <w:b/>
                        </w:rPr>
                        <w:t xml:space="preserve"> razvoja, </w:t>
                      </w:r>
                      <w:proofErr w:type="spellStart"/>
                      <w:r w:rsidRPr="00FB2484">
                        <w:rPr>
                          <w:rFonts w:ascii="Arial" w:hAnsi="Arial" w:cs="Arial"/>
                          <w:b/>
                        </w:rPr>
                        <w:t>poduzetništva</w:t>
                      </w:r>
                      <w:proofErr w:type="spellEnd"/>
                      <w:r w:rsidRPr="00FB2484">
                        <w:rPr>
                          <w:rFonts w:ascii="Arial" w:hAnsi="Arial" w:cs="Arial"/>
                          <w:b/>
                        </w:rPr>
                        <w:t xml:space="preserve"> i obrta</w:t>
                      </w:r>
                    </w:p>
                    <w:p w14:paraId="10893559" w14:textId="5ED1CC4A" w:rsidR="0047067A" w:rsidRPr="00FB2484" w:rsidRDefault="005829AA" w:rsidP="0047067A">
                      <w:pPr>
                        <w:pStyle w:val="NoSpacing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</w:rPr>
                        <w:t>Ulica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</w:rPr>
                        <w:t>braće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</w:rPr>
                        <w:t>Fejića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</w:rPr>
                        <w:t xml:space="preserve"> 43,</w:t>
                      </w:r>
                      <w:r w:rsidR="0047067A" w:rsidRPr="00FB2484">
                        <w:rPr>
                          <w:rFonts w:ascii="Arial" w:hAnsi="Arial" w:cs="Arial"/>
                          <w:b/>
                        </w:rPr>
                        <w:t xml:space="preserve"> 88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104</w:t>
                      </w:r>
                      <w:r w:rsidR="0047067A" w:rsidRPr="00FB2484">
                        <w:rPr>
                          <w:rFonts w:ascii="Arial" w:hAnsi="Arial" w:cs="Arial"/>
                          <w:b/>
                        </w:rPr>
                        <w:t xml:space="preserve"> Mostar,</w:t>
                      </w:r>
                    </w:p>
                    <w:p w14:paraId="7AD05CA3" w14:textId="77777777" w:rsidR="0047067A" w:rsidRDefault="0047067A" w:rsidP="0047067A">
                      <w:pPr>
                        <w:pStyle w:val="NoSpacing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s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</w:rPr>
                        <w:t>obaveznom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</w:rPr>
                        <w:t>napomenom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</w:rPr>
                        <w:t xml:space="preserve">: </w:t>
                      </w:r>
                    </w:p>
                    <w:p w14:paraId="267EDA18" w14:textId="2E40CD5D" w:rsidR="0047067A" w:rsidRDefault="0047067A" w:rsidP="0047067A">
                      <w:pPr>
                        <w:pStyle w:val="NoSpacing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po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</w:rPr>
                        <w:t>Javnom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b/>
                        </w:rPr>
                        <w:t>konkursu</w:t>
                      </w:r>
                      <w:proofErr w:type="spellEnd"/>
                      <w:r w:rsidRPr="00FB2484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-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</w:rPr>
                        <w:t>Finansiranje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</w:rPr>
                        <w:t>projekata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</w:rPr>
                        <w:t xml:space="preserve"> i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</w:rPr>
                        <w:t>programa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</w:rPr>
                        <w:t>iz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</w:rPr>
                        <w:t>dijela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</w:rPr>
                        <w:t>prihoda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</w:rPr>
                        <w:t>ostvarenih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</w:rPr>
                        <w:t xml:space="preserve"> po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</w:rPr>
                        <w:t>osnovu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</w:rPr>
                        <w:t>naknada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</w:rPr>
                        <w:t xml:space="preserve"> za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</w:rPr>
                        <w:t>priređivanje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</w:rPr>
                        <w:t>igara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</w:rPr>
                        <w:t>na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</w:rPr>
                        <w:t>sreću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</w:rPr>
                        <w:t>iz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</w:rPr>
                        <w:t xml:space="preserve"> 202</w:t>
                      </w:r>
                      <w:r w:rsidR="007A36D8">
                        <w:rPr>
                          <w:rFonts w:ascii="Arial" w:hAnsi="Arial" w:cs="Arial"/>
                          <w:b/>
                        </w:rPr>
                        <w:t>5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</w:rPr>
                        <w:t>godine</w:t>
                      </w:r>
                      <w:proofErr w:type="spellEnd"/>
                    </w:p>
                    <w:p w14:paraId="6B818E60" w14:textId="07EFA055" w:rsidR="0047067A" w:rsidRPr="00293430" w:rsidRDefault="0047067A" w:rsidP="0047067A">
                      <w:pPr>
                        <w:pStyle w:val="NoSpacing"/>
                        <w:numPr>
                          <w:ilvl w:val="0"/>
                          <w:numId w:val="15"/>
                        </w:numPr>
                        <w:spacing w:after="160" w:line="276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NE OTVARATI -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36710D5" w14:textId="5A35A20B" w:rsidR="007A36D8" w:rsidRDefault="007A36D8" w:rsidP="0047067A">
      <w:pPr>
        <w:jc w:val="both"/>
        <w:rPr>
          <w:rFonts w:ascii="Arial" w:hAnsi="Arial" w:cs="Arial"/>
        </w:rPr>
      </w:pPr>
    </w:p>
    <w:p w14:paraId="0562E4AB" w14:textId="2C848820" w:rsidR="0047067A" w:rsidRPr="003B1A5F" w:rsidRDefault="0047067A" w:rsidP="0047067A">
      <w:pPr>
        <w:jc w:val="both"/>
        <w:rPr>
          <w:rFonts w:ascii="Arial" w:hAnsi="Arial" w:cs="Arial"/>
        </w:rPr>
      </w:pPr>
      <w:r w:rsidRPr="003B1A5F">
        <w:rPr>
          <w:rFonts w:ascii="Arial" w:hAnsi="Arial" w:cs="Arial"/>
        </w:rPr>
        <w:t>Na poleđini koverte obavezno navesti:</w:t>
      </w:r>
    </w:p>
    <w:p w14:paraId="3DEB2E1E" w14:textId="5F17E4F6" w:rsidR="0047067A" w:rsidRPr="003B1A5F" w:rsidRDefault="0047067A" w:rsidP="0047067A">
      <w:pPr>
        <w:numPr>
          <w:ilvl w:val="0"/>
          <w:numId w:val="14"/>
        </w:numPr>
        <w:spacing w:line="259" w:lineRule="auto"/>
        <w:ind w:left="851" w:hanging="567"/>
        <w:jc w:val="both"/>
        <w:rPr>
          <w:rFonts w:ascii="Arial" w:hAnsi="Arial" w:cs="Arial"/>
        </w:rPr>
      </w:pPr>
      <w:r w:rsidRPr="003B1A5F">
        <w:rPr>
          <w:rFonts w:ascii="Arial" w:hAnsi="Arial" w:cs="Arial"/>
        </w:rPr>
        <w:t>naziv podnositelja projektne prijave</w:t>
      </w:r>
    </w:p>
    <w:p w14:paraId="0254FF02" w14:textId="32B7AD60" w:rsidR="0047067A" w:rsidRPr="003B1A5F" w:rsidRDefault="0047067A" w:rsidP="0047067A">
      <w:pPr>
        <w:numPr>
          <w:ilvl w:val="0"/>
          <w:numId w:val="14"/>
        </w:numPr>
        <w:spacing w:line="259" w:lineRule="auto"/>
        <w:ind w:left="851" w:hanging="567"/>
        <w:jc w:val="both"/>
        <w:rPr>
          <w:rFonts w:ascii="Arial" w:hAnsi="Arial" w:cs="Arial"/>
        </w:rPr>
      </w:pPr>
      <w:r w:rsidRPr="003B1A5F">
        <w:rPr>
          <w:rFonts w:ascii="Arial" w:hAnsi="Arial" w:cs="Arial"/>
        </w:rPr>
        <w:t>adresu i kontakt telefon</w:t>
      </w:r>
    </w:p>
    <w:p w14:paraId="11C7957E" w14:textId="77777777" w:rsidR="0047067A" w:rsidRDefault="0047067A" w:rsidP="0047067A">
      <w:pPr>
        <w:numPr>
          <w:ilvl w:val="0"/>
          <w:numId w:val="14"/>
        </w:numPr>
        <w:spacing w:line="259" w:lineRule="auto"/>
        <w:ind w:left="851" w:hanging="567"/>
        <w:jc w:val="both"/>
        <w:rPr>
          <w:rFonts w:ascii="Arial" w:hAnsi="Arial" w:cs="Arial"/>
        </w:rPr>
      </w:pPr>
      <w:r w:rsidRPr="003B1A5F">
        <w:rPr>
          <w:rFonts w:ascii="Arial" w:hAnsi="Arial" w:cs="Arial"/>
        </w:rPr>
        <w:t>ovjeriti pečatom podnosioca projektne prijave.</w:t>
      </w:r>
    </w:p>
    <w:p w14:paraId="30BECB3C" w14:textId="77777777" w:rsidR="0047067A" w:rsidRPr="000519E7" w:rsidRDefault="0047067A" w:rsidP="0047067A">
      <w:pPr>
        <w:ind w:left="851"/>
        <w:jc w:val="both"/>
        <w:rPr>
          <w:rFonts w:ascii="Arial" w:hAnsi="Arial" w:cs="Arial"/>
        </w:rPr>
      </w:pPr>
    </w:p>
    <w:p w14:paraId="228779B7" w14:textId="4A4C2A0A" w:rsidR="0047067A" w:rsidRPr="000519E7" w:rsidRDefault="0047067A" w:rsidP="0047067A">
      <w:pPr>
        <w:jc w:val="both"/>
        <w:rPr>
          <w:rFonts w:ascii="Arial" w:hAnsi="Arial" w:cs="Arial"/>
          <w:bCs/>
          <w:color w:val="FF0000"/>
        </w:rPr>
      </w:pPr>
      <w:r w:rsidRPr="003B1A5F">
        <w:rPr>
          <w:rFonts w:ascii="Arial" w:hAnsi="Arial" w:cs="Arial"/>
          <w:bCs/>
        </w:rPr>
        <w:t xml:space="preserve">Prijave se dostavljaju zaključno </w:t>
      </w:r>
      <w:r w:rsidRPr="0009740D">
        <w:rPr>
          <w:rFonts w:ascii="Arial" w:hAnsi="Arial" w:cs="Arial"/>
          <w:bCs/>
        </w:rPr>
        <w:t xml:space="preserve">sa </w:t>
      </w:r>
      <w:r w:rsidR="00530713" w:rsidRPr="00D51CE8">
        <w:rPr>
          <w:rFonts w:ascii="Arial" w:hAnsi="Arial" w:cs="Arial"/>
          <w:bCs/>
        </w:rPr>
        <w:t>20</w:t>
      </w:r>
      <w:r w:rsidRPr="00D51CE8">
        <w:rPr>
          <w:rFonts w:ascii="Arial" w:hAnsi="Arial" w:cs="Arial"/>
          <w:bCs/>
        </w:rPr>
        <w:t>.</w:t>
      </w:r>
      <w:r w:rsidR="0009740D" w:rsidRPr="00D51CE8">
        <w:rPr>
          <w:rFonts w:ascii="Arial" w:hAnsi="Arial" w:cs="Arial"/>
          <w:bCs/>
        </w:rPr>
        <w:t>03</w:t>
      </w:r>
      <w:r w:rsidRPr="00D51CE8">
        <w:rPr>
          <w:rFonts w:ascii="Arial" w:hAnsi="Arial" w:cs="Arial"/>
          <w:bCs/>
        </w:rPr>
        <w:t>. 202</w:t>
      </w:r>
      <w:r w:rsidR="007A36D8" w:rsidRPr="00D51CE8">
        <w:rPr>
          <w:rFonts w:ascii="Arial" w:hAnsi="Arial" w:cs="Arial"/>
          <w:bCs/>
        </w:rPr>
        <w:t>6</w:t>
      </w:r>
      <w:r w:rsidRPr="00D51CE8">
        <w:rPr>
          <w:rFonts w:ascii="Arial" w:hAnsi="Arial" w:cs="Arial"/>
          <w:bCs/>
        </w:rPr>
        <w:t>.</w:t>
      </w:r>
      <w:r w:rsidRPr="003B1A5F">
        <w:rPr>
          <w:rFonts w:ascii="Arial" w:hAnsi="Arial" w:cs="Arial"/>
          <w:bCs/>
        </w:rPr>
        <w:t xml:space="preserve"> godine, odnosno prihvatit će se </w:t>
      </w:r>
      <w:r>
        <w:rPr>
          <w:rFonts w:ascii="Arial" w:hAnsi="Arial" w:cs="Arial"/>
          <w:bCs/>
        </w:rPr>
        <w:t xml:space="preserve">projektne </w:t>
      </w:r>
      <w:r w:rsidRPr="003B1A5F">
        <w:rPr>
          <w:rFonts w:ascii="Arial" w:hAnsi="Arial" w:cs="Arial"/>
          <w:bCs/>
        </w:rPr>
        <w:t xml:space="preserve">prijave koje imaju poštanski pečat najkasnije s navedenim datumom. </w:t>
      </w:r>
      <w:r>
        <w:rPr>
          <w:rFonts w:ascii="Arial" w:hAnsi="Arial" w:cs="Arial"/>
          <w:lang w:eastAsia="hr-HR"/>
        </w:rPr>
        <w:t>Projektne p</w:t>
      </w:r>
      <w:r w:rsidRPr="007D1451">
        <w:rPr>
          <w:rFonts w:ascii="Arial" w:hAnsi="Arial" w:cs="Arial"/>
          <w:lang w:eastAsia="hr-HR"/>
        </w:rPr>
        <w:t xml:space="preserve">rijave će </w:t>
      </w:r>
      <w:r>
        <w:rPr>
          <w:rFonts w:ascii="Arial" w:hAnsi="Arial" w:cs="Arial"/>
          <w:lang w:eastAsia="hr-HR"/>
        </w:rPr>
        <w:t xml:space="preserve">biti </w:t>
      </w:r>
      <w:r w:rsidRPr="007D1451">
        <w:rPr>
          <w:rFonts w:ascii="Arial" w:hAnsi="Arial" w:cs="Arial"/>
          <w:lang w:eastAsia="hr-HR"/>
        </w:rPr>
        <w:t>odbačene i neće biti predmet daljeg razmatranja ako:</w:t>
      </w:r>
    </w:p>
    <w:p w14:paraId="42552ECF" w14:textId="4B8306F4" w:rsidR="0047067A" w:rsidRPr="007D1451" w:rsidRDefault="0047067A" w:rsidP="0047067A">
      <w:pPr>
        <w:pStyle w:val="ListParagraph"/>
        <w:numPr>
          <w:ilvl w:val="0"/>
          <w:numId w:val="21"/>
        </w:numPr>
        <w:spacing w:line="259" w:lineRule="auto"/>
        <w:ind w:left="851" w:hanging="567"/>
        <w:jc w:val="both"/>
        <w:rPr>
          <w:rFonts w:ascii="Arial" w:hAnsi="Arial" w:cs="Arial"/>
        </w:rPr>
      </w:pPr>
      <w:r w:rsidRPr="007D1451">
        <w:rPr>
          <w:rFonts w:ascii="Arial" w:hAnsi="Arial" w:cs="Arial"/>
          <w:lang w:eastAsia="hr-HR"/>
        </w:rPr>
        <w:t>su</w:t>
      </w:r>
      <w:r>
        <w:rPr>
          <w:rFonts w:ascii="Arial" w:hAnsi="Arial" w:cs="Arial"/>
        </w:rPr>
        <w:t xml:space="preserve"> neblagovremene</w:t>
      </w:r>
    </w:p>
    <w:p w14:paraId="58F1800F" w14:textId="28CEE83B" w:rsidR="0047067A" w:rsidRPr="007D1451" w:rsidRDefault="0047067A" w:rsidP="0047067A">
      <w:pPr>
        <w:pStyle w:val="ListParagraph"/>
        <w:numPr>
          <w:ilvl w:val="0"/>
          <w:numId w:val="21"/>
        </w:numPr>
        <w:spacing w:line="259" w:lineRule="auto"/>
        <w:ind w:left="851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nemaju sve sadržajne elemente</w:t>
      </w:r>
    </w:p>
    <w:p w14:paraId="43CA9684" w14:textId="77777777" w:rsidR="0047067A" w:rsidRPr="007D1451" w:rsidRDefault="0047067A" w:rsidP="0047067A">
      <w:pPr>
        <w:pStyle w:val="ListParagraph"/>
        <w:numPr>
          <w:ilvl w:val="0"/>
          <w:numId w:val="21"/>
        </w:numPr>
        <w:spacing w:line="259" w:lineRule="auto"/>
        <w:ind w:left="851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ne ispunjavaju uslove ovog Javnog konkursa.</w:t>
      </w:r>
      <w:r w:rsidRPr="007D1451">
        <w:rPr>
          <w:rFonts w:ascii="Arial" w:hAnsi="Arial" w:cs="Arial"/>
        </w:rPr>
        <w:t xml:space="preserve"> </w:t>
      </w:r>
    </w:p>
    <w:p w14:paraId="616C97BA" w14:textId="77777777" w:rsidR="00516FFE" w:rsidRPr="001C79C6" w:rsidRDefault="00516FFE" w:rsidP="00516FFE">
      <w:pPr>
        <w:pStyle w:val="NoSpacing"/>
        <w:jc w:val="both"/>
        <w:rPr>
          <w:rFonts w:ascii="Arial" w:hAnsi="Arial" w:cs="Arial"/>
          <w:b/>
          <w:lang w:val="hr-HR"/>
        </w:rPr>
      </w:pPr>
    </w:p>
    <w:p w14:paraId="60466734" w14:textId="3CB15409" w:rsidR="00575F00" w:rsidRDefault="00E3697B" w:rsidP="00E3697B">
      <w:pPr>
        <w:tabs>
          <w:tab w:val="left" w:pos="3045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V. </w:t>
      </w:r>
      <w:r w:rsidR="0047067A">
        <w:rPr>
          <w:rFonts w:ascii="Arial" w:hAnsi="Arial" w:cs="Arial"/>
          <w:b/>
        </w:rPr>
        <w:t>OSTALE ODREDBE</w:t>
      </w:r>
      <w:r w:rsidR="00503869" w:rsidRPr="001C79C6">
        <w:rPr>
          <w:rFonts w:ascii="Arial" w:hAnsi="Arial" w:cs="Arial"/>
          <w:b/>
        </w:rPr>
        <w:tab/>
      </w:r>
    </w:p>
    <w:p w14:paraId="50A1A007" w14:textId="77777777" w:rsidR="0047067A" w:rsidRPr="001C79C6" w:rsidRDefault="0047067A" w:rsidP="00E3697B">
      <w:pPr>
        <w:tabs>
          <w:tab w:val="left" w:pos="3045"/>
        </w:tabs>
        <w:jc w:val="both"/>
        <w:rPr>
          <w:rFonts w:ascii="Arial" w:hAnsi="Arial" w:cs="Arial"/>
          <w:b/>
        </w:rPr>
      </w:pPr>
    </w:p>
    <w:p w14:paraId="7FF2FCAF" w14:textId="77777777" w:rsidR="0047067A" w:rsidRDefault="0047067A" w:rsidP="0047067A">
      <w:pPr>
        <w:jc w:val="both"/>
        <w:rPr>
          <w:rFonts w:ascii="Arial" w:hAnsi="Arial" w:cs="Arial"/>
          <w:w w:val="101"/>
        </w:rPr>
      </w:pPr>
      <w:r w:rsidRPr="0047067A">
        <w:rPr>
          <w:rFonts w:ascii="Arial" w:hAnsi="Arial" w:cs="Arial"/>
          <w:w w:val="101"/>
        </w:rPr>
        <w:t>Sa podnosiocima prihvaćenih</w:t>
      </w:r>
      <w:r>
        <w:rPr>
          <w:rFonts w:ascii="Arial" w:hAnsi="Arial" w:cs="Arial"/>
          <w:w w:val="101"/>
        </w:rPr>
        <w:t xml:space="preserve"> projektnih</w:t>
      </w:r>
      <w:r w:rsidRPr="0047067A">
        <w:rPr>
          <w:rFonts w:ascii="Arial" w:hAnsi="Arial" w:cs="Arial"/>
          <w:w w:val="101"/>
        </w:rPr>
        <w:t xml:space="preserve"> prijava Ministarstvo zaključuje ugovore, kojima će se definisati međusobna prava i obaveze ugovornih strana, a posebno način i dinamika korištenja dodijeljenih finansijskih sredstava, te nadzor nad utroškom istih.</w:t>
      </w:r>
    </w:p>
    <w:p w14:paraId="66B183AE" w14:textId="7AA9A759" w:rsidR="00650F0D" w:rsidRPr="0047067A" w:rsidRDefault="00650F0D" w:rsidP="0047067A">
      <w:pPr>
        <w:jc w:val="both"/>
        <w:rPr>
          <w:rFonts w:ascii="Arial" w:hAnsi="Arial" w:cs="Arial"/>
          <w:w w:val="101"/>
        </w:rPr>
      </w:pPr>
      <w:r>
        <w:rPr>
          <w:rFonts w:ascii="Arial" w:hAnsi="Arial" w:cs="Arial"/>
        </w:rPr>
        <w:t>Pored Javnog konkursa, koji definiše osnovne postavke, potencijalnim podnosiocima projektnih prijava na zvanič</w:t>
      </w:r>
      <w:r w:rsidR="001A5003">
        <w:rPr>
          <w:rFonts w:ascii="Arial" w:hAnsi="Arial" w:cs="Arial"/>
        </w:rPr>
        <w:t>no</w:t>
      </w:r>
      <w:r>
        <w:rPr>
          <w:rFonts w:ascii="Arial" w:hAnsi="Arial" w:cs="Arial"/>
        </w:rPr>
        <w:t xml:space="preserve">j web stranici Ministarstva stoje Smjernice za podnosioce projektnih prijava, zajedno sa ostalom pratećom dokumentacijom, u kojim je detaljno obrazložen Javni konkurs. </w:t>
      </w:r>
    </w:p>
    <w:p w14:paraId="6E35C4FE" w14:textId="1E05A4D2" w:rsidR="00D4080A" w:rsidRPr="001C79C6" w:rsidRDefault="00D4080A" w:rsidP="00A95A18">
      <w:pPr>
        <w:pStyle w:val="NoSpacing"/>
        <w:ind w:left="7080" w:firstLine="708"/>
        <w:jc w:val="both"/>
        <w:rPr>
          <w:lang w:val="hr-HR"/>
        </w:rPr>
      </w:pPr>
    </w:p>
    <w:sectPr w:rsidR="00D4080A" w:rsidRPr="001C79C6" w:rsidSect="00C76B12">
      <w:footerReference w:type="default" r:id="rId8"/>
      <w:pgSz w:w="12240" w:h="15840"/>
      <w:pgMar w:top="1079" w:right="1183" w:bottom="53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D9D09" w14:textId="77777777" w:rsidR="004C45BE" w:rsidRDefault="004C45BE" w:rsidP="00503869">
      <w:r>
        <w:separator/>
      </w:r>
    </w:p>
  </w:endnote>
  <w:endnote w:type="continuationSeparator" w:id="0">
    <w:p w14:paraId="33D3C689" w14:textId="77777777" w:rsidR="004C45BE" w:rsidRDefault="004C45BE" w:rsidP="00503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55035" w14:textId="41A2CF68" w:rsidR="00516FFE" w:rsidRDefault="00516FFE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</w:rPr>
    </w:pPr>
    <w:r>
      <w:rPr>
        <w:color w:val="323E4F" w:themeColor="text2" w:themeShade="BF"/>
      </w:rPr>
      <w:fldChar w:fldCharType="begin"/>
    </w:r>
    <w:r>
      <w:rPr>
        <w:color w:val="323E4F" w:themeColor="text2" w:themeShade="BF"/>
      </w:rPr>
      <w:instrText xml:space="preserve"> PAGE   \* MERGEFORMAT </w:instrText>
    </w:r>
    <w:r>
      <w:rPr>
        <w:color w:val="323E4F" w:themeColor="text2" w:themeShade="BF"/>
      </w:rPr>
      <w:fldChar w:fldCharType="separate"/>
    </w:r>
    <w:r>
      <w:rPr>
        <w:noProof/>
        <w:color w:val="323E4F" w:themeColor="text2" w:themeShade="BF"/>
      </w:rPr>
      <w:t>1</w:t>
    </w:r>
    <w:r>
      <w:rPr>
        <w:color w:val="323E4F" w:themeColor="text2" w:themeShade="BF"/>
      </w:rPr>
      <w:fldChar w:fldCharType="end"/>
    </w:r>
    <w:r>
      <w:rPr>
        <w:color w:val="323E4F" w:themeColor="text2" w:themeShade="BF"/>
      </w:rPr>
      <w:t xml:space="preserve"> | </w:t>
    </w:r>
    <w:r>
      <w:rPr>
        <w:color w:val="323E4F" w:themeColor="text2" w:themeShade="BF"/>
      </w:rPr>
      <w:fldChar w:fldCharType="begin"/>
    </w:r>
    <w:r>
      <w:rPr>
        <w:color w:val="323E4F" w:themeColor="text2" w:themeShade="BF"/>
      </w:rPr>
      <w:instrText xml:space="preserve"> NUMPAGES  \* Arabic  \* MERGEFORMAT </w:instrText>
    </w:r>
    <w:r>
      <w:rPr>
        <w:color w:val="323E4F" w:themeColor="text2" w:themeShade="BF"/>
      </w:rPr>
      <w:fldChar w:fldCharType="separate"/>
    </w:r>
    <w:r>
      <w:rPr>
        <w:noProof/>
        <w:color w:val="323E4F" w:themeColor="text2" w:themeShade="BF"/>
      </w:rPr>
      <w:t>1</w:t>
    </w:r>
    <w:r>
      <w:rPr>
        <w:color w:val="323E4F" w:themeColor="text2" w:themeShade="BF"/>
      </w:rPr>
      <w:fldChar w:fldCharType="end"/>
    </w:r>
  </w:p>
  <w:p w14:paraId="6B951413" w14:textId="77777777" w:rsidR="00516FFE" w:rsidRDefault="00516F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45B65" w14:textId="77777777" w:rsidR="004C45BE" w:rsidRDefault="004C45BE" w:rsidP="00503869">
      <w:r>
        <w:separator/>
      </w:r>
    </w:p>
  </w:footnote>
  <w:footnote w:type="continuationSeparator" w:id="0">
    <w:p w14:paraId="1E27C44D" w14:textId="77777777" w:rsidR="004C45BE" w:rsidRDefault="004C45BE" w:rsidP="00503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D2D3C"/>
    <w:multiLevelType w:val="hybridMultilevel"/>
    <w:tmpl w:val="92403522"/>
    <w:lvl w:ilvl="0" w:tplc="59E07B2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96D5C"/>
    <w:multiLevelType w:val="hybridMultilevel"/>
    <w:tmpl w:val="99D4E4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63DAA"/>
    <w:multiLevelType w:val="hybridMultilevel"/>
    <w:tmpl w:val="C4B6216A"/>
    <w:lvl w:ilvl="0" w:tplc="CF1843D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61549"/>
    <w:multiLevelType w:val="hybridMultilevel"/>
    <w:tmpl w:val="179AEE04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827E5"/>
    <w:multiLevelType w:val="hybridMultilevel"/>
    <w:tmpl w:val="DEA05734"/>
    <w:lvl w:ilvl="0" w:tplc="E938AD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C0F7D"/>
    <w:multiLevelType w:val="hybridMultilevel"/>
    <w:tmpl w:val="C65ADC3E"/>
    <w:lvl w:ilvl="0" w:tplc="2CDC7384">
      <w:start w:val="2"/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18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4CC6135"/>
    <w:multiLevelType w:val="hybridMultilevel"/>
    <w:tmpl w:val="CF240EEE"/>
    <w:lvl w:ilvl="0" w:tplc="1BDC217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  <w:i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C768C"/>
    <w:multiLevelType w:val="hybridMultilevel"/>
    <w:tmpl w:val="8FA887CC"/>
    <w:lvl w:ilvl="0" w:tplc="24E487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37EFA"/>
    <w:multiLevelType w:val="hybridMultilevel"/>
    <w:tmpl w:val="A44475A4"/>
    <w:lvl w:ilvl="0" w:tplc="DF80E11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CC120A2"/>
    <w:multiLevelType w:val="hybridMultilevel"/>
    <w:tmpl w:val="4EA698BA"/>
    <w:lvl w:ilvl="0" w:tplc="C3CE56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63FBE"/>
    <w:multiLevelType w:val="hybridMultilevel"/>
    <w:tmpl w:val="DEA05734"/>
    <w:lvl w:ilvl="0" w:tplc="E938AD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E23F93"/>
    <w:multiLevelType w:val="hybridMultilevel"/>
    <w:tmpl w:val="55DE9D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95576D"/>
    <w:multiLevelType w:val="hybridMultilevel"/>
    <w:tmpl w:val="C72A22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692AD3"/>
    <w:multiLevelType w:val="hybridMultilevel"/>
    <w:tmpl w:val="171E2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2F1812"/>
    <w:multiLevelType w:val="hybridMultilevel"/>
    <w:tmpl w:val="27D0B054"/>
    <w:lvl w:ilvl="0" w:tplc="9B881C90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AC87FDE"/>
    <w:multiLevelType w:val="hybridMultilevel"/>
    <w:tmpl w:val="957411B2"/>
    <w:lvl w:ilvl="0" w:tplc="B644C99E">
      <w:start w:val="1"/>
      <w:numFmt w:val="bullet"/>
      <w:lvlText w:val="-"/>
      <w:lvlJc w:val="left"/>
      <w:pPr>
        <w:ind w:left="1428" w:hanging="360"/>
      </w:pPr>
      <w:rPr>
        <w:rFonts w:ascii="Arial" w:eastAsia="Times New Roman" w:hAnsi="Arial" w:hint="default"/>
      </w:rPr>
    </w:lvl>
    <w:lvl w:ilvl="1" w:tplc="10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19D1654"/>
    <w:multiLevelType w:val="hybridMultilevel"/>
    <w:tmpl w:val="DEA05734"/>
    <w:lvl w:ilvl="0" w:tplc="E938AD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3C4B7E"/>
    <w:multiLevelType w:val="hybridMultilevel"/>
    <w:tmpl w:val="DEA05734"/>
    <w:lvl w:ilvl="0" w:tplc="E938AD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020C7D"/>
    <w:multiLevelType w:val="hybridMultilevel"/>
    <w:tmpl w:val="AE14CC9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8E28ED"/>
    <w:multiLevelType w:val="multilevel"/>
    <w:tmpl w:val="8F96D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061E44"/>
    <w:multiLevelType w:val="hybridMultilevel"/>
    <w:tmpl w:val="5D2272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7"/>
  </w:num>
  <w:num w:numId="3">
    <w:abstractNumId w:val="8"/>
  </w:num>
  <w:num w:numId="4">
    <w:abstractNumId w:val="0"/>
  </w:num>
  <w:num w:numId="5">
    <w:abstractNumId w:val="4"/>
  </w:num>
  <w:num w:numId="6">
    <w:abstractNumId w:val="14"/>
  </w:num>
  <w:num w:numId="7">
    <w:abstractNumId w:val="11"/>
  </w:num>
  <w:num w:numId="8">
    <w:abstractNumId w:val="17"/>
  </w:num>
  <w:num w:numId="9">
    <w:abstractNumId w:val="16"/>
  </w:num>
  <w:num w:numId="10">
    <w:abstractNumId w:val="10"/>
  </w:num>
  <w:num w:numId="11">
    <w:abstractNumId w:val="13"/>
  </w:num>
  <w:num w:numId="12">
    <w:abstractNumId w:val="19"/>
  </w:num>
  <w:num w:numId="13">
    <w:abstractNumId w:val="18"/>
  </w:num>
  <w:num w:numId="14">
    <w:abstractNumId w:val="15"/>
  </w:num>
  <w:num w:numId="15">
    <w:abstractNumId w:val="6"/>
  </w:num>
  <w:num w:numId="16">
    <w:abstractNumId w:val="12"/>
  </w:num>
  <w:num w:numId="17">
    <w:abstractNumId w:val="1"/>
  </w:num>
  <w:num w:numId="18">
    <w:abstractNumId w:val="9"/>
  </w:num>
  <w:num w:numId="19">
    <w:abstractNumId w:val="3"/>
  </w:num>
  <w:num w:numId="20">
    <w:abstractNumId w:val="2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CD9"/>
    <w:rsid w:val="0002190F"/>
    <w:rsid w:val="000437CA"/>
    <w:rsid w:val="0005378D"/>
    <w:rsid w:val="000561DE"/>
    <w:rsid w:val="00067ABC"/>
    <w:rsid w:val="0009740D"/>
    <w:rsid w:val="000A4187"/>
    <w:rsid w:val="000A6D03"/>
    <w:rsid w:val="000B18B0"/>
    <w:rsid w:val="000B2C90"/>
    <w:rsid w:val="000B4DCF"/>
    <w:rsid w:val="000B75A3"/>
    <w:rsid w:val="000D7902"/>
    <w:rsid w:val="000E3DD2"/>
    <w:rsid w:val="00106884"/>
    <w:rsid w:val="00112B28"/>
    <w:rsid w:val="00113629"/>
    <w:rsid w:val="00117553"/>
    <w:rsid w:val="0011766C"/>
    <w:rsid w:val="00132AF6"/>
    <w:rsid w:val="00136F42"/>
    <w:rsid w:val="001456D2"/>
    <w:rsid w:val="001715E7"/>
    <w:rsid w:val="00194341"/>
    <w:rsid w:val="001A5003"/>
    <w:rsid w:val="001B7167"/>
    <w:rsid w:val="001C7133"/>
    <w:rsid w:val="001C79C6"/>
    <w:rsid w:val="001E1F4B"/>
    <w:rsid w:val="002540D4"/>
    <w:rsid w:val="00256428"/>
    <w:rsid w:val="002C43DC"/>
    <w:rsid w:val="002C5BAE"/>
    <w:rsid w:val="002E4B66"/>
    <w:rsid w:val="002F3756"/>
    <w:rsid w:val="00321E4C"/>
    <w:rsid w:val="00321EB6"/>
    <w:rsid w:val="00322039"/>
    <w:rsid w:val="00323D5C"/>
    <w:rsid w:val="00345ED8"/>
    <w:rsid w:val="00352F2C"/>
    <w:rsid w:val="00365227"/>
    <w:rsid w:val="00374F33"/>
    <w:rsid w:val="00375DE2"/>
    <w:rsid w:val="003A303F"/>
    <w:rsid w:val="003A54C9"/>
    <w:rsid w:val="003B05DF"/>
    <w:rsid w:val="003D4FED"/>
    <w:rsid w:val="003F6BB1"/>
    <w:rsid w:val="004063FF"/>
    <w:rsid w:val="00406DF6"/>
    <w:rsid w:val="004248D8"/>
    <w:rsid w:val="00431B7B"/>
    <w:rsid w:val="00455B9A"/>
    <w:rsid w:val="004579F1"/>
    <w:rsid w:val="004609BA"/>
    <w:rsid w:val="0047067A"/>
    <w:rsid w:val="004779B6"/>
    <w:rsid w:val="00483595"/>
    <w:rsid w:val="00484F0B"/>
    <w:rsid w:val="004B553E"/>
    <w:rsid w:val="004C45BE"/>
    <w:rsid w:val="004E170E"/>
    <w:rsid w:val="004E3A79"/>
    <w:rsid w:val="004E5CF5"/>
    <w:rsid w:val="004F6990"/>
    <w:rsid w:val="00503467"/>
    <w:rsid w:val="00503869"/>
    <w:rsid w:val="00516FFE"/>
    <w:rsid w:val="00527D3C"/>
    <w:rsid w:val="00530713"/>
    <w:rsid w:val="0056015E"/>
    <w:rsid w:val="00575F00"/>
    <w:rsid w:val="005829AA"/>
    <w:rsid w:val="00584FE7"/>
    <w:rsid w:val="0059415E"/>
    <w:rsid w:val="005A0CE7"/>
    <w:rsid w:val="005D25E8"/>
    <w:rsid w:val="005E124D"/>
    <w:rsid w:val="005F5A84"/>
    <w:rsid w:val="00610BBC"/>
    <w:rsid w:val="00613F70"/>
    <w:rsid w:val="00614714"/>
    <w:rsid w:val="006152E3"/>
    <w:rsid w:val="0063475B"/>
    <w:rsid w:val="006356F8"/>
    <w:rsid w:val="006358B2"/>
    <w:rsid w:val="00650F0D"/>
    <w:rsid w:val="00655A78"/>
    <w:rsid w:val="00680E7C"/>
    <w:rsid w:val="00681D90"/>
    <w:rsid w:val="006A6B66"/>
    <w:rsid w:val="006B0B45"/>
    <w:rsid w:val="006D0C9E"/>
    <w:rsid w:val="006E69BA"/>
    <w:rsid w:val="007079D2"/>
    <w:rsid w:val="00715787"/>
    <w:rsid w:val="00725F94"/>
    <w:rsid w:val="00727DF4"/>
    <w:rsid w:val="007461A5"/>
    <w:rsid w:val="007773DA"/>
    <w:rsid w:val="00793D24"/>
    <w:rsid w:val="007A36D8"/>
    <w:rsid w:val="007E6B97"/>
    <w:rsid w:val="007F1015"/>
    <w:rsid w:val="007F35E9"/>
    <w:rsid w:val="008030F4"/>
    <w:rsid w:val="008074E5"/>
    <w:rsid w:val="0081080E"/>
    <w:rsid w:val="00810DD6"/>
    <w:rsid w:val="00812F85"/>
    <w:rsid w:val="00820E0C"/>
    <w:rsid w:val="00821DB5"/>
    <w:rsid w:val="0082761A"/>
    <w:rsid w:val="00831D50"/>
    <w:rsid w:val="008321A0"/>
    <w:rsid w:val="00835CD9"/>
    <w:rsid w:val="008405C3"/>
    <w:rsid w:val="00862F9F"/>
    <w:rsid w:val="00863B45"/>
    <w:rsid w:val="008756F9"/>
    <w:rsid w:val="0088350C"/>
    <w:rsid w:val="008844CB"/>
    <w:rsid w:val="008D495F"/>
    <w:rsid w:val="008E0F74"/>
    <w:rsid w:val="0091439D"/>
    <w:rsid w:val="009306DC"/>
    <w:rsid w:val="00935A6D"/>
    <w:rsid w:val="009524A8"/>
    <w:rsid w:val="00960018"/>
    <w:rsid w:val="00961180"/>
    <w:rsid w:val="009A1BCB"/>
    <w:rsid w:val="009B5C01"/>
    <w:rsid w:val="00A122A8"/>
    <w:rsid w:val="00A2061B"/>
    <w:rsid w:val="00A2451E"/>
    <w:rsid w:val="00A45151"/>
    <w:rsid w:val="00A465D4"/>
    <w:rsid w:val="00A81EB6"/>
    <w:rsid w:val="00A850B6"/>
    <w:rsid w:val="00A95A18"/>
    <w:rsid w:val="00AB2730"/>
    <w:rsid w:val="00AC22D0"/>
    <w:rsid w:val="00AD73AD"/>
    <w:rsid w:val="00AE4901"/>
    <w:rsid w:val="00AE5F73"/>
    <w:rsid w:val="00AE67C7"/>
    <w:rsid w:val="00AF023B"/>
    <w:rsid w:val="00B01086"/>
    <w:rsid w:val="00B01A78"/>
    <w:rsid w:val="00B130C2"/>
    <w:rsid w:val="00B43C24"/>
    <w:rsid w:val="00B51737"/>
    <w:rsid w:val="00B5304A"/>
    <w:rsid w:val="00B60126"/>
    <w:rsid w:val="00B732C3"/>
    <w:rsid w:val="00B75432"/>
    <w:rsid w:val="00B9175A"/>
    <w:rsid w:val="00B96DFD"/>
    <w:rsid w:val="00BB2EB9"/>
    <w:rsid w:val="00BB2F0A"/>
    <w:rsid w:val="00BB6DFF"/>
    <w:rsid w:val="00BD2155"/>
    <w:rsid w:val="00BE5DE1"/>
    <w:rsid w:val="00BF21F2"/>
    <w:rsid w:val="00BF3125"/>
    <w:rsid w:val="00C13A53"/>
    <w:rsid w:val="00C21A46"/>
    <w:rsid w:val="00C42A08"/>
    <w:rsid w:val="00C611F4"/>
    <w:rsid w:val="00C76B12"/>
    <w:rsid w:val="00C83D9D"/>
    <w:rsid w:val="00C94237"/>
    <w:rsid w:val="00CA505C"/>
    <w:rsid w:val="00CA7621"/>
    <w:rsid w:val="00CB486E"/>
    <w:rsid w:val="00CB4FBA"/>
    <w:rsid w:val="00CB6C27"/>
    <w:rsid w:val="00CC287C"/>
    <w:rsid w:val="00CD7ADF"/>
    <w:rsid w:val="00CE0014"/>
    <w:rsid w:val="00CE5BC3"/>
    <w:rsid w:val="00D04489"/>
    <w:rsid w:val="00D4080A"/>
    <w:rsid w:val="00D518B5"/>
    <w:rsid w:val="00D51CE8"/>
    <w:rsid w:val="00D51D72"/>
    <w:rsid w:val="00D82D22"/>
    <w:rsid w:val="00D85DE4"/>
    <w:rsid w:val="00DA4E9C"/>
    <w:rsid w:val="00DC40FD"/>
    <w:rsid w:val="00DD6293"/>
    <w:rsid w:val="00DF4F2D"/>
    <w:rsid w:val="00E03D6D"/>
    <w:rsid w:val="00E13FD1"/>
    <w:rsid w:val="00E224C9"/>
    <w:rsid w:val="00E3697B"/>
    <w:rsid w:val="00E44037"/>
    <w:rsid w:val="00E5190A"/>
    <w:rsid w:val="00E54114"/>
    <w:rsid w:val="00E63212"/>
    <w:rsid w:val="00E63847"/>
    <w:rsid w:val="00E64D6F"/>
    <w:rsid w:val="00E65A14"/>
    <w:rsid w:val="00E7265F"/>
    <w:rsid w:val="00E73562"/>
    <w:rsid w:val="00E7493E"/>
    <w:rsid w:val="00E85923"/>
    <w:rsid w:val="00E86F37"/>
    <w:rsid w:val="00EA7B1B"/>
    <w:rsid w:val="00EB47E3"/>
    <w:rsid w:val="00EC2842"/>
    <w:rsid w:val="00EC69EC"/>
    <w:rsid w:val="00EF13EC"/>
    <w:rsid w:val="00EF435F"/>
    <w:rsid w:val="00EF5C29"/>
    <w:rsid w:val="00F05C69"/>
    <w:rsid w:val="00F07F4E"/>
    <w:rsid w:val="00F221A0"/>
    <w:rsid w:val="00F23244"/>
    <w:rsid w:val="00F349E2"/>
    <w:rsid w:val="00F37B4B"/>
    <w:rsid w:val="00F41F61"/>
    <w:rsid w:val="00F70BA2"/>
    <w:rsid w:val="00F73F78"/>
    <w:rsid w:val="00F970E2"/>
    <w:rsid w:val="00FA2516"/>
    <w:rsid w:val="00FA69D3"/>
    <w:rsid w:val="00FB24B6"/>
    <w:rsid w:val="00FB2DD8"/>
    <w:rsid w:val="00FB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F0498"/>
  <w15:chartTrackingRefBased/>
  <w15:docId w15:val="{52D9E482-C768-4A06-B0F3-EE65D730C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C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5C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rsid w:val="00835CD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28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842"/>
    <w:rPr>
      <w:rFonts w:ascii="Segoe UI" w:eastAsia="Times New Roman" w:hAnsi="Segoe UI" w:cs="Segoe UI"/>
      <w:sz w:val="18"/>
      <w:szCs w:val="18"/>
      <w:lang w:val="bs-Latn-BA"/>
    </w:rPr>
  </w:style>
  <w:style w:type="paragraph" w:styleId="ListParagraph">
    <w:name w:val="List Paragraph"/>
    <w:aliases w:val="Bullets,Dot pt,F5 List Paragraph,Indicator Text,List Paragraph (numbered (a)),List Paragraph Char Char Char,List Paragraph11,List Paragraph2,Medium Grid 1 - Accent 22,Normal numbered,Numbered Para 1,Akapit z listą BS,WB Para"/>
    <w:basedOn w:val="Normal"/>
    <w:link w:val="ListParagraphChar"/>
    <w:uiPriority w:val="34"/>
    <w:qFormat/>
    <w:rsid w:val="00610B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386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3869"/>
    <w:rPr>
      <w:rFonts w:ascii="Times New Roman" w:eastAsia="Times New Roman" w:hAnsi="Times New Roman" w:cs="Times New Roman"/>
      <w:sz w:val="24"/>
      <w:szCs w:val="24"/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50386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3869"/>
    <w:rPr>
      <w:rFonts w:ascii="Times New Roman" w:eastAsia="Times New Roman" w:hAnsi="Times New Roman" w:cs="Times New Roman"/>
      <w:sz w:val="24"/>
      <w:szCs w:val="24"/>
      <w:lang w:val="bs-Latn-BA"/>
    </w:rPr>
  </w:style>
  <w:style w:type="table" w:styleId="TableGrid">
    <w:name w:val="Table Grid"/>
    <w:basedOn w:val="TableNormal"/>
    <w:uiPriority w:val="59"/>
    <w:rsid w:val="00D04489"/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E00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00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0014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00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0014"/>
    <w:rPr>
      <w:rFonts w:ascii="Times New Roman" w:eastAsia="Times New Roman" w:hAnsi="Times New Roman" w:cs="Times New Roman"/>
      <w:b/>
      <w:bCs/>
      <w:sz w:val="20"/>
      <w:szCs w:val="20"/>
      <w:lang w:val="hr-HR"/>
    </w:rPr>
  </w:style>
  <w:style w:type="character" w:customStyle="1" w:styleId="ListParagraphChar">
    <w:name w:val="List Paragraph Char"/>
    <w:aliases w:val="Bullets Char,Dot pt Char,F5 List Paragraph Char,Indicator Text Char,List Paragraph (numbered (a)) Char,List Paragraph Char Char Char Char,List Paragraph11 Char,List Paragraph2 Char,Medium Grid 1 - Accent 22 Char,Normal numbered Char"/>
    <w:link w:val="ListParagraph"/>
    <w:uiPriority w:val="34"/>
    <w:qFormat/>
    <w:locked/>
    <w:rsid w:val="00B9175A"/>
    <w:rPr>
      <w:rFonts w:ascii="Times New Roman" w:eastAsia="Times New Roman" w:hAnsi="Times New Roman" w:cs="Times New Roman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38C1E-9187-4DC6-B529-4E2807151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641</Words>
  <Characters>3654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Krcum</dc:creator>
  <cp:keywords/>
  <dc:description/>
  <cp:lastModifiedBy>Izudina Smajkić</cp:lastModifiedBy>
  <cp:revision>5</cp:revision>
  <cp:lastPrinted>2021-04-20T08:02:00Z</cp:lastPrinted>
  <dcterms:created xsi:type="dcterms:W3CDTF">2026-02-24T13:08:00Z</dcterms:created>
  <dcterms:modified xsi:type="dcterms:W3CDTF">2026-02-27T08:50:00Z</dcterms:modified>
</cp:coreProperties>
</file>